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17" w:rsidRDefault="00F27517" w:rsidP="00F27517">
      <w:pPr>
        <w:autoSpaceDE w:val="0"/>
        <w:spacing w:after="0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Муниципальное бюджетное общеобразовательное учреждение</w:t>
      </w:r>
    </w:p>
    <w:p w:rsidR="00F27517" w:rsidRDefault="00F27517" w:rsidP="00F27517">
      <w:pPr>
        <w:autoSpaceDE w:val="0"/>
        <w:spacing w:after="0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 «</w:t>
      </w:r>
      <w:proofErr w:type="spellStart"/>
      <w:r>
        <w:rPr>
          <w:color w:val="191919"/>
          <w:sz w:val="24"/>
          <w:szCs w:val="24"/>
        </w:rPr>
        <w:t>Хужирская</w:t>
      </w:r>
      <w:proofErr w:type="spellEnd"/>
      <w:r>
        <w:rPr>
          <w:color w:val="191919"/>
          <w:sz w:val="24"/>
          <w:szCs w:val="24"/>
        </w:rPr>
        <w:t xml:space="preserve"> средняя общеобразовательная школа»</w:t>
      </w:r>
    </w:p>
    <w:p w:rsidR="00F27517" w:rsidRDefault="00F27517" w:rsidP="00F27517">
      <w:pPr>
        <w:spacing w:after="0" w:line="240" w:lineRule="auto"/>
        <w:jc w:val="right"/>
        <w:rPr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jc w:val="right"/>
        <w:rPr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jc w:val="right"/>
        <w:rPr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jc w:val="right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Утверждено </w:t>
      </w:r>
    </w:p>
    <w:p w:rsidR="00F27517" w:rsidRDefault="00F27517" w:rsidP="00F27517">
      <w:pPr>
        <w:spacing w:after="0" w:line="240" w:lineRule="auto"/>
        <w:jc w:val="right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приказом директора</w:t>
      </w:r>
    </w:p>
    <w:p w:rsidR="00F27517" w:rsidRDefault="00F27517" w:rsidP="00F27517">
      <w:pPr>
        <w:spacing w:after="0" w:line="240" w:lineRule="auto"/>
        <w:jc w:val="right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МБОУ «</w:t>
      </w:r>
      <w:proofErr w:type="spellStart"/>
      <w:r>
        <w:rPr>
          <w:color w:val="191919"/>
          <w:sz w:val="24"/>
          <w:szCs w:val="24"/>
        </w:rPr>
        <w:t>Хужирская</w:t>
      </w:r>
      <w:proofErr w:type="spellEnd"/>
      <w:r>
        <w:rPr>
          <w:color w:val="191919"/>
          <w:sz w:val="24"/>
          <w:szCs w:val="24"/>
        </w:rPr>
        <w:t xml:space="preserve">  СОШ»</w:t>
      </w:r>
    </w:p>
    <w:p w:rsidR="00F27517" w:rsidRDefault="00E56EDE" w:rsidP="00F27517">
      <w:pPr>
        <w:spacing w:after="0" w:line="240" w:lineRule="auto"/>
        <w:jc w:val="right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от 31.08.2021 г. №46</w:t>
      </w:r>
    </w:p>
    <w:p w:rsidR="00F27517" w:rsidRDefault="00F27517" w:rsidP="00F27517">
      <w:pPr>
        <w:spacing w:after="0" w:line="240" w:lineRule="auto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                                                                                             </w:t>
      </w:r>
    </w:p>
    <w:p w:rsidR="00F27517" w:rsidRDefault="00F27517" w:rsidP="00F27517">
      <w:pPr>
        <w:spacing w:after="0" w:line="240" w:lineRule="auto"/>
        <w:rPr>
          <w:color w:val="191919"/>
          <w:sz w:val="24"/>
          <w:szCs w:val="24"/>
        </w:rPr>
      </w:pPr>
    </w:p>
    <w:p w:rsidR="00F27517" w:rsidRDefault="00F27517" w:rsidP="00F27517">
      <w:pPr>
        <w:rPr>
          <w:color w:val="191919"/>
          <w:sz w:val="24"/>
          <w:szCs w:val="24"/>
        </w:rPr>
      </w:pPr>
    </w:p>
    <w:p w:rsidR="00F27517" w:rsidRDefault="00F27517" w:rsidP="00F27517">
      <w:pPr>
        <w:rPr>
          <w:color w:val="191919"/>
          <w:sz w:val="24"/>
          <w:szCs w:val="24"/>
        </w:rPr>
      </w:pPr>
    </w:p>
    <w:p w:rsidR="00F27517" w:rsidRDefault="00F27517" w:rsidP="00F27517">
      <w:pPr>
        <w:rPr>
          <w:color w:val="191919"/>
          <w:sz w:val="24"/>
          <w:szCs w:val="24"/>
        </w:rPr>
      </w:pPr>
    </w:p>
    <w:p w:rsidR="00F27517" w:rsidRDefault="00F27517" w:rsidP="00F27517">
      <w:pPr>
        <w:rPr>
          <w:color w:val="191919"/>
          <w:sz w:val="24"/>
          <w:szCs w:val="24"/>
        </w:rPr>
      </w:pPr>
    </w:p>
    <w:p w:rsidR="00F27517" w:rsidRDefault="00F27517" w:rsidP="00F27517">
      <w:pPr>
        <w:rPr>
          <w:color w:val="191919"/>
          <w:sz w:val="28"/>
          <w:szCs w:val="28"/>
        </w:rPr>
      </w:pPr>
    </w:p>
    <w:p w:rsidR="00F27517" w:rsidRDefault="00F27517" w:rsidP="00F27517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ПЛАН ВНЕУРОЧНОЙ ДЕЯТЕЛЬНОСТИ</w:t>
      </w:r>
    </w:p>
    <w:p w:rsidR="00F27517" w:rsidRDefault="00700AA9" w:rsidP="00F27517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(с</w:t>
      </w:r>
      <w:r w:rsidR="00087435">
        <w:rPr>
          <w:b/>
          <w:color w:val="191919"/>
          <w:sz w:val="28"/>
          <w:szCs w:val="28"/>
        </w:rPr>
        <w:t>реднее</w:t>
      </w:r>
      <w:r w:rsidR="00F27517">
        <w:rPr>
          <w:b/>
          <w:color w:val="191919"/>
          <w:sz w:val="28"/>
          <w:szCs w:val="28"/>
        </w:rPr>
        <w:t xml:space="preserve"> общее образование)</w:t>
      </w:r>
    </w:p>
    <w:p w:rsidR="00F27517" w:rsidRDefault="00F27517" w:rsidP="00F27517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Муниципального бюджетного общеобразовательного учреждения </w:t>
      </w:r>
    </w:p>
    <w:p w:rsidR="00F27517" w:rsidRDefault="00F27517" w:rsidP="00F27517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 «</w:t>
      </w:r>
      <w:proofErr w:type="spellStart"/>
      <w:r>
        <w:rPr>
          <w:b/>
          <w:color w:val="191919"/>
          <w:sz w:val="28"/>
          <w:szCs w:val="28"/>
        </w:rPr>
        <w:t>Хужирская</w:t>
      </w:r>
      <w:proofErr w:type="spellEnd"/>
      <w:r>
        <w:rPr>
          <w:b/>
          <w:color w:val="191919"/>
          <w:sz w:val="28"/>
          <w:szCs w:val="28"/>
        </w:rPr>
        <w:t xml:space="preserve"> средняя общеобразовательная школа»</w:t>
      </w:r>
    </w:p>
    <w:p w:rsidR="00F27517" w:rsidRDefault="00700AA9" w:rsidP="00F27517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на 2021 - 2022</w:t>
      </w:r>
      <w:r w:rsidR="00F27517">
        <w:rPr>
          <w:b/>
          <w:color w:val="191919"/>
          <w:sz w:val="28"/>
          <w:szCs w:val="28"/>
        </w:rPr>
        <w:t xml:space="preserve"> учебный год</w:t>
      </w:r>
    </w:p>
    <w:p w:rsidR="00F27517" w:rsidRDefault="00F27517" w:rsidP="00F27517">
      <w:pPr>
        <w:rPr>
          <w:color w:val="191919"/>
          <w:sz w:val="28"/>
          <w:szCs w:val="28"/>
        </w:rPr>
      </w:pPr>
    </w:p>
    <w:p w:rsidR="00F27517" w:rsidRDefault="00F27517" w:rsidP="00F27517">
      <w:pPr>
        <w:rPr>
          <w:color w:val="191919"/>
          <w:sz w:val="24"/>
          <w:szCs w:val="24"/>
        </w:rPr>
      </w:pPr>
    </w:p>
    <w:p w:rsidR="00F27517" w:rsidRDefault="00F27517" w:rsidP="00F27517">
      <w:pPr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/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/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/>
        <w:jc w:val="center"/>
        <w:rPr>
          <w:rStyle w:val="fontstyle01"/>
          <w:color w:val="191919"/>
          <w:lang w:eastAsia="zh-CN" w:bidi="ar"/>
        </w:rPr>
      </w:pPr>
    </w:p>
    <w:p w:rsidR="00637E3D" w:rsidRDefault="00637E3D" w:rsidP="00F27517">
      <w:pPr>
        <w:spacing w:after="0"/>
        <w:jc w:val="center"/>
        <w:rPr>
          <w:rStyle w:val="fontstyle01"/>
          <w:color w:val="191919"/>
          <w:lang w:eastAsia="zh-CN" w:bidi="ar"/>
        </w:rPr>
      </w:pPr>
    </w:p>
    <w:p w:rsidR="00F27517" w:rsidRDefault="00F27517" w:rsidP="00F27517">
      <w:pPr>
        <w:spacing w:after="0"/>
        <w:jc w:val="center"/>
        <w:rPr>
          <w:rStyle w:val="fontstyle01"/>
          <w:color w:val="191919"/>
          <w:lang w:eastAsia="zh-CN" w:bidi="ar"/>
        </w:rPr>
      </w:pPr>
    </w:p>
    <w:p w:rsidR="00F27517" w:rsidRDefault="00F27517" w:rsidP="00F27517">
      <w:pPr>
        <w:spacing w:after="0"/>
        <w:jc w:val="center"/>
        <w:rPr>
          <w:rStyle w:val="fontstyle01"/>
          <w:color w:val="191919"/>
          <w:lang w:val="ru" w:eastAsia="zh-CN" w:bidi="ar"/>
        </w:rPr>
      </w:pPr>
      <w:r>
        <w:rPr>
          <w:rStyle w:val="fontstyle01"/>
          <w:color w:val="191919"/>
          <w:lang w:val="ru" w:eastAsia="zh-CN" w:bidi="ar"/>
        </w:rPr>
        <w:lastRenderedPageBreak/>
        <w:t>Пояснительная записка к плану внеурочной деятельности</w:t>
      </w:r>
      <w:r>
        <w:rPr>
          <w:rStyle w:val="fontstyle01"/>
          <w:color w:val="191919"/>
          <w:lang w:val="ru" w:eastAsia="zh-CN" w:bidi="ar"/>
        </w:rPr>
        <w:br/>
        <w:t>для классов, реализующих программы  среднего общего образования</w:t>
      </w:r>
    </w:p>
    <w:p w:rsidR="00F27517" w:rsidRDefault="00637E3D" w:rsidP="00F27517">
      <w:pPr>
        <w:spacing w:after="0"/>
        <w:jc w:val="center"/>
        <w:rPr>
          <w:color w:val="191919"/>
          <w:sz w:val="24"/>
          <w:szCs w:val="24"/>
          <w:lang w:val="ru" w:eastAsia="zh-CN" w:bidi="ar"/>
        </w:rPr>
      </w:pPr>
      <w:r>
        <w:rPr>
          <w:rStyle w:val="fontstyle01"/>
          <w:color w:val="191919"/>
          <w:lang w:val="ru" w:eastAsia="zh-CN" w:bidi="ar"/>
        </w:rPr>
        <w:t xml:space="preserve"> в соответствии с ФГОС С</w:t>
      </w:r>
      <w:r w:rsidR="00F27517">
        <w:rPr>
          <w:rStyle w:val="fontstyle01"/>
          <w:color w:val="191919"/>
          <w:lang w:val="ru" w:eastAsia="zh-CN" w:bidi="ar"/>
        </w:rPr>
        <w:t>ОО</w:t>
      </w:r>
    </w:p>
    <w:p w:rsidR="00F27517" w:rsidRDefault="00F27517" w:rsidP="00F27517">
      <w:pPr>
        <w:spacing w:after="0"/>
        <w:jc w:val="center"/>
        <w:rPr>
          <w:rStyle w:val="fontstyle21"/>
          <w:color w:val="191919"/>
          <w:lang w:val="ru" w:eastAsia="zh-CN" w:bidi="ar"/>
        </w:rPr>
      </w:pPr>
      <w:r>
        <w:rPr>
          <w:rStyle w:val="fontstyle21"/>
          <w:color w:val="191919"/>
          <w:lang w:val="ru" w:eastAsia="zh-CN" w:bidi="ar"/>
        </w:rPr>
        <w:tab/>
      </w:r>
    </w:p>
    <w:p w:rsidR="00A80DA0" w:rsidRPr="00A80DA0" w:rsidRDefault="00F27517" w:rsidP="00A80DA0">
      <w:pPr>
        <w:spacing w:after="0"/>
        <w:rPr>
          <w:b/>
          <w:color w:val="191919"/>
          <w:sz w:val="24"/>
          <w:szCs w:val="24"/>
          <w:lang w:eastAsia="zh-CN" w:bidi="ar"/>
        </w:rPr>
      </w:pPr>
      <w:r>
        <w:rPr>
          <w:color w:val="191919"/>
          <w:sz w:val="24"/>
          <w:szCs w:val="24"/>
          <w:lang w:eastAsia="zh-CN" w:bidi="ar"/>
        </w:rPr>
        <w:tab/>
        <w:t>Внеурочная деятельность – 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</w:t>
      </w:r>
      <w:r w:rsidR="00637E3D">
        <w:rPr>
          <w:color w:val="191919"/>
          <w:sz w:val="24"/>
          <w:szCs w:val="24"/>
          <w:lang w:eastAsia="zh-CN" w:bidi="ar"/>
        </w:rPr>
        <w:t>зовательной программы среднего</w:t>
      </w:r>
      <w:r>
        <w:rPr>
          <w:color w:val="191919"/>
          <w:sz w:val="24"/>
          <w:szCs w:val="24"/>
          <w:lang w:eastAsia="zh-CN" w:bidi="ar"/>
        </w:rPr>
        <w:t xml:space="preserve">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  <w:r>
        <w:rPr>
          <w:color w:val="191919"/>
          <w:sz w:val="24"/>
          <w:szCs w:val="24"/>
          <w:lang w:eastAsia="zh-CN" w:bidi="ar"/>
        </w:rPr>
        <w:br/>
      </w:r>
      <w:r>
        <w:rPr>
          <w:color w:val="191919"/>
          <w:sz w:val="24"/>
          <w:szCs w:val="24"/>
          <w:lang w:eastAsia="zh-CN" w:bidi="ar"/>
        </w:rPr>
        <w:tab/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Но, в первую очередь, – это достижение личностных и </w:t>
      </w:r>
      <w:proofErr w:type="spellStart"/>
      <w:r>
        <w:rPr>
          <w:color w:val="191919"/>
          <w:sz w:val="24"/>
          <w:szCs w:val="24"/>
          <w:lang w:eastAsia="zh-CN" w:bidi="ar"/>
        </w:rPr>
        <w:t>метапредметных</w:t>
      </w:r>
      <w:proofErr w:type="spellEnd"/>
      <w:r>
        <w:rPr>
          <w:color w:val="191919"/>
          <w:sz w:val="24"/>
          <w:szCs w:val="24"/>
          <w:lang w:eastAsia="zh-CN" w:bidi="ar"/>
        </w:rPr>
        <w:t xml:space="preserve"> результатов.</w:t>
      </w:r>
      <w:r>
        <w:rPr>
          <w:color w:val="191919"/>
          <w:sz w:val="24"/>
          <w:szCs w:val="24"/>
          <w:lang w:eastAsia="zh-CN" w:bidi="ar"/>
        </w:rPr>
        <w:br/>
      </w:r>
      <w:r>
        <w:rPr>
          <w:b/>
          <w:color w:val="191919"/>
          <w:sz w:val="24"/>
          <w:szCs w:val="24"/>
          <w:lang w:eastAsia="zh-CN" w:bidi="ar"/>
        </w:rPr>
        <w:tab/>
        <w:t xml:space="preserve">План внеурочной деятельности </w:t>
      </w:r>
      <w:r w:rsidR="00087435">
        <w:rPr>
          <w:color w:val="191919"/>
          <w:sz w:val="24"/>
          <w:szCs w:val="24"/>
          <w:lang w:eastAsia="zh-CN" w:bidi="ar"/>
        </w:rPr>
        <w:t>в средней</w:t>
      </w:r>
      <w:r>
        <w:rPr>
          <w:color w:val="191919"/>
          <w:sz w:val="24"/>
          <w:szCs w:val="24"/>
          <w:lang w:eastAsia="zh-CN" w:bidi="ar"/>
        </w:rPr>
        <w:t xml:space="preserve">  школе разработан на основе следующих нормативных документов:</w:t>
      </w:r>
    </w:p>
    <w:p w:rsidR="00A80DA0" w:rsidRPr="00CD63C0" w:rsidRDefault="00A80DA0" w:rsidP="00A80DA0">
      <w:pPr>
        <w:pStyle w:val="a8"/>
        <w:numPr>
          <w:ilvl w:val="0"/>
          <w:numId w:val="1"/>
        </w:numPr>
        <w:spacing w:after="0"/>
        <w:rPr>
          <w:rStyle w:val="fontstyle21"/>
          <w:color w:val="1A1A1A" w:themeColor="background1" w:themeShade="1A"/>
        </w:rPr>
      </w:pPr>
      <w:r>
        <w:rPr>
          <w:rStyle w:val="fontstyle21"/>
          <w:rFonts w:eastAsia="SimSun"/>
          <w:color w:val="1A1A1A" w:themeColor="background1" w:themeShade="1A"/>
          <w:lang w:eastAsia="zh-CN" w:bidi="ar"/>
        </w:rPr>
        <w:t>Федеральным Законом</w:t>
      </w:r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«Об образовании в Рос</w:t>
      </w:r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сийской Федерации» № 273 </w:t>
      </w:r>
    </w:p>
    <w:p w:rsidR="00A80DA0" w:rsidRPr="00244B86" w:rsidRDefault="00A80DA0" w:rsidP="00A80DA0">
      <w:pPr>
        <w:pStyle w:val="a8"/>
        <w:spacing w:after="0"/>
        <w:rPr>
          <w:rStyle w:val="fontstyle21"/>
          <w:color w:val="1A1A1A" w:themeColor="background1" w:themeShade="1A"/>
        </w:rPr>
      </w:pPr>
      <w:r>
        <w:rPr>
          <w:rStyle w:val="fontstyle21"/>
          <w:rFonts w:eastAsia="SimSun"/>
          <w:color w:val="1A1A1A" w:themeColor="background1" w:themeShade="1A"/>
          <w:lang w:eastAsia="zh-CN" w:bidi="ar"/>
        </w:rPr>
        <w:t>от 29.</w:t>
      </w:r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>12. 2012 г.;</w:t>
      </w:r>
    </w:p>
    <w:p w:rsidR="00A80DA0" w:rsidRPr="00B145C9" w:rsidRDefault="00A80DA0" w:rsidP="00A80DA0">
      <w:pPr>
        <w:pStyle w:val="a8"/>
        <w:numPr>
          <w:ilvl w:val="0"/>
          <w:numId w:val="1"/>
        </w:numPr>
        <w:spacing w:after="0"/>
        <w:rPr>
          <w:rStyle w:val="fontstyle21"/>
          <w:color w:val="1A1A1A" w:themeColor="background1" w:themeShade="1A"/>
        </w:rPr>
      </w:pPr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Приказом Министерства образования и науки Российской Федерации от 17.05.2012 года № 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A80DA0" w:rsidRPr="00B145C9" w:rsidRDefault="00A80DA0" w:rsidP="00A80DA0">
      <w:pPr>
        <w:pStyle w:val="a8"/>
        <w:numPr>
          <w:ilvl w:val="0"/>
          <w:numId w:val="1"/>
        </w:numPr>
        <w:spacing w:after="0"/>
        <w:rPr>
          <w:rStyle w:val="fontstyle21"/>
          <w:color w:val="1A1A1A" w:themeColor="background1" w:themeShade="1A"/>
        </w:rPr>
      </w:pPr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Постановлением Главного государственного санитарного врача Российской Федерации от 30.06.2020 № 16 «Об утверждении санитарных правил СП 3.1/2.4.3598-20 «</w:t>
      </w:r>
      <w:proofErr w:type="gramStart"/>
      <w:r w:rsidRPr="00B145C9">
        <w:rPr>
          <w:rStyle w:val="fontstyle21"/>
          <w:rFonts w:eastAsia="SimSun"/>
          <w:color w:val="1A1A1A" w:themeColor="background1" w:themeShade="1A"/>
          <w:lang w:val="en-US" w:eastAsia="zh-CN" w:bidi="ar"/>
        </w:rPr>
        <w:t>C</w:t>
      </w:r>
      <w:proofErr w:type="spellStart"/>
      <w:proofErr w:type="gramEnd"/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анитарно</w:t>
      </w:r>
      <w:proofErr w:type="spellEnd"/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коронавирусной</w:t>
      </w:r>
      <w:proofErr w:type="spellEnd"/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инфекции (</w:t>
      </w:r>
      <w:r w:rsidRPr="00B145C9">
        <w:rPr>
          <w:rStyle w:val="fontstyle21"/>
          <w:rFonts w:eastAsia="SimSun"/>
          <w:color w:val="1A1A1A" w:themeColor="background1" w:themeShade="1A"/>
          <w:lang w:val="en-US" w:eastAsia="zh-CN" w:bidi="ar"/>
        </w:rPr>
        <w:t>COVID</w:t>
      </w:r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-19)»</w:t>
      </w:r>
    </w:p>
    <w:p w:rsidR="00A80DA0" w:rsidRPr="00B145C9" w:rsidRDefault="00A80DA0" w:rsidP="00A80DA0">
      <w:pPr>
        <w:pStyle w:val="a8"/>
        <w:numPr>
          <w:ilvl w:val="0"/>
          <w:numId w:val="1"/>
        </w:numPr>
        <w:spacing w:after="0"/>
        <w:rPr>
          <w:rStyle w:val="fontstyle21"/>
          <w:color w:val="1A1A1A" w:themeColor="background1" w:themeShade="1A"/>
        </w:rPr>
      </w:pPr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</w:t>
      </w:r>
      <w:proofErr w:type="gramStart"/>
      <w:r w:rsidRPr="00B145C9">
        <w:rPr>
          <w:rStyle w:val="fontstyle21"/>
          <w:rFonts w:eastAsia="SimSun"/>
          <w:color w:val="1A1A1A" w:themeColor="background1" w:themeShade="1A"/>
          <w:lang w:val="en-US" w:eastAsia="zh-CN" w:bidi="ar"/>
        </w:rPr>
        <w:t>C</w:t>
      </w:r>
      <w:proofErr w:type="spellStart"/>
      <w:proofErr w:type="gramEnd"/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анитарно</w:t>
      </w:r>
      <w:proofErr w:type="spellEnd"/>
      <w:r w:rsidRPr="00B145C9">
        <w:rPr>
          <w:rStyle w:val="fontstyle21"/>
          <w:rFonts w:eastAsia="SimSun"/>
          <w:color w:val="1A1A1A" w:themeColor="background1" w:themeShade="1A"/>
          <w:lang w:eastAsia="zh-CN" w:bidi="ar"/>
        </w:rPr>
        <w:t>-эпидемиологические требования к организациям воспитания и обучения, отдыха и оздоровления детей и молодежи»</w:t>
      </w:r>
    </w:p>
    <w:p w:rsidR="00A80DA0" w:rsidRPr="00B145C9" w:rsidRDefault="00A80DA0" w:rsidP="00A80DA0">
      <w:pPr>
        <w:pStyle w:val="a8"/>
        <w:numPr>
          <w:ilvl w:val="0"/>
          <w:numId w:val="1"/>
        </w:numPr>
        <w:spacing w:after="0"/>
        <w:rPr>
          <w:rStyle w:val="fontstyle21"/>
          <w:color w:val="1A1A1A" w:themeColor="background1" w:themeShade="1A"/>
        </w:rPr>
      </w:pPr>
      <w:r>
        <w:rPr>
          <w:rStyle w:val="fontstyle21"/>
          <w:rFonts w:eastAsia="SimSun"/>
          <w:color w:val="1A1A1A" w:themeColor="background1" w:themeShade="1A"/>
          <w:lang w:eastAsia="zh-CN" w:bidi="ar"/>
        </w:rPr>
        <w:t>Постановлением</w:t>
      </w:r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Главного государственного санитарного вра</w:t>
      </w:r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ча Российской Федерации от 24.03.2021 № 10 «О внесении изменений в </w:t>
      </w:r>
      <w:proofErr w:type="spellStart"/>
      <w:r>
        <w:rPr>
          <w:rStyle w:val="fontstyle21"/>
          <w:rFonts w:eastAsia="SimSun"/>
          <w:color w:val="1A1A1A" w:themeColor="background1" w:themeShade="1A"/>
          <w:lang w:eastAsia="zh-CN" w:bidi="ar"/>
        </w:rPr>
        <w:t>санитарно</w:t>
      </w:r>
      <w:proofErr w:type="spellEnd"/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- эпидемиологические правила СП 3.1/2.4.3598-20 </w:t>
      </w:r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>«</w:t>
      </w:r>
      <w:proofErr w:type="gramStart"/>
      <w:r w:rsidRPr="00244B86">
        <w:rPr>
          <w:rStyle w:val="fontstyle21"/>
          <w:rFonts w:eastAsia="SimSun"/>
          <w:color w:val="1A1A1A" w:themeColor="background1" w:themeShade="1A"/>
          <w:lang w:val="en-US" w:eastAsia="zh-CN" w:bidi="ar"/>
        </w:rPr>
        <w:t>C</w:t>
      </w:r>
      <w:proofErr w:type="spellStart"/>
      <w:proofErr w:type="gramEnd"/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>анитарно</w:t>
      </w:r>
      <w:proofErr w:type="spellEnd"/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>-эпидемиолог</w:t>
      </w:r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ические требования к устройству, содержанию и </w:t>
      </w:r>
      <w:r w:rsidRPr="00244B86">
        <w:rPr>
          <w:rStyle w:val="fontstyle21"/>
          <w:rFonts w:eastAsia="SimSun"/>
          <w:color w:val="1A1A1A" w:themeColor="background1" w:themeShade="1A"/>
          <w:lang w:eastAsia="zh-CN" w:bidi="ar"/>
        </w:rPr>
        <w:t>организации</w:t>
      </w:r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fontstyle21"/>
          <w:rFonts w:eastAsia="SimSun"/>
          <w:color w:val="1A1A1A" w:themeColor="background1" w:themeShade="1A"/>
          <w:lang w:eastAsia="zh-CN" w:bidi="ar"/>
        </w:rPr>
        <w:t>коронавирусной</w:t>
      </w:r>
      <w:proofErr w:type="spellEnd"/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инфекции (</w:t>
      </w:r>
      <w:r>
        <w:rPr>
          <w:rStyle w:val="fontstyle21"/>
          <w:rFonts w:eastAsia="SimSun"/>
          <w:color w:val="1A1A1A" w:themeColor="background1" w:themeShade="1A"/>
          <w:lang w:val="en-US" w:eastAsia="zh-CN" w:bidi="ar"/>
        </w:rPr>
        <w:t>COVID</w:t>
      </w:r>
      <w:r>
        <w:rPr>
          <w:rStyle w:val="fontstyle21"/>
          <w:rFonts w:eastAsia="SimSun"/>
          <w:color w:val="1A1A1A" w:themeColor="background1" w:themeShade="1A"/>
          <w:lang w:eastAsia="zh-CN" w:bidi="ar"/>
        </w:rPr>
        <w:t xml:space="preserve"> -19)»; утвержденные Постановлением Главного государственного санитарного врача РФ от 30.06.2020 №16</w:t>
      </w:r>
    </w:p>
    <w:p w:rsidR="00A80DA0" w:rsidRPr="00700AA9" w:rsidRDefault="00A80DA0" w:rsidP="00A80DA0">
      <w:pPr>
        <w:numPr>
          <w:ilvl w:val="0"/>
          <w:numId w:val="1"/>
        </w:numPr>
        <w:spacing w:after="0"/>
        <w:contextualSpacing/>
        <w:rPr>
          <w:rStyle w:val="fontstyle21"/>
          <w:rFonts w:eastAsia="Times New Roman"/>
          <w:color w:val="191919"/>
        </w:rPr>
      </w:pPr>
      <w:r w:rsidRPr="00700AA9">
        <w:rPr>
          <w:color w:val="191919"/>
          <w:sz w:val="24"/>
          <w:szCs w:val="24"/>
          <w:lang w:eastAsia="zh-CN" w:bidi="ar"/>
        </w:rPr>
        <w:t>Письмом Министерства образования Иркутской области от 30.08.2019 №02-55-7029/19 «О формировании учебного плана и организации  внеурочной деятельности образовательными организациями Иркутской области, реализующими основные общеобразовательные программы,  на 2019/20 учебный год»;</w:t>
      </w:r>
    </w:p>
    <w:p w:rsidR="00A80DA0" w:rsidRPr="00D80317" w:rsidRDefault="00A80DA0" w:rsidP="00A80DA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  <w:r w:rsidRPr="00682BA7">
        <w:rPr>
          <w:rFonts w:eastAsia="Times New Roman"/>
          <w:color w:val="191919"/>
          <w:sz w:val="24"/>
          <w:szCs w:val="24"/>
        </w:rPr>
        <w:t>Основной обра</w:t>
      </w:r>
      <w:r>
        <w:rPr>
          <w:rFonts w:eastAsia="Times New Roman"/>
          <w:color w:val="191919"/>
          <w:sz w:val="24"/>
          <w:szCs w:val="24"/>
        </w:rPr>
        <w:t xml:space="preserve">зовательной программы среднего </w:t>
      </w:r>
      <w:r w:rsidRPr="00682BA7">
        <w:rPr>
          <w:rFonts w:eastAsia="Times New Roman"/>
          <w:color w:val="191919"/>
          <w:sz w:val="24"/>
          <w:szCs w:val="24"/>
        </w:rPr>
        <w:t>общего образования МБОУ "</w:t>
      </w:r>
      <w:proofErr w:type="spellStart"/>
      <w:r>
        <w:rPr>
          <w:rFonts w:eastAsia="Times New Roman"/>
          <w:color w:val="191919"/>
          <w:sz w:val="24"/>
          <w:szCs w:val="24"/>
        </w:rPr>
        <w:t>Хужирская</w:t>
      </w:r>
      <w:proofErr w:type="spellEnd"/>
      <w:r>
        <w:rPr>
          <w:rFonts w:eastAsia="Times New Roman"/>
          <w:color w:val="191919"/>
          <w:sz w:val="24"/>
          <w:szCs w:val="24"/>
        </w:rPr>
        <w:t xml:space="preserve"> СОШ".</w:t>
      </w:r>
    </w:p>
    <w:p w:rsidR="00A80DA0" w:rsidRDefault="00A80DA0" w:rsidP="00F27517">
      <w:pPr>
        <w:spacing w:after="0" w:line="240" w:lineRule="auto"/>
        <w:contextualSpacing/>
        <w:rPr>
          <w:rFonts w:eastAsia="Times New Roman"/>
          <w:color w:val="191919"/>
          <w:sz w:val="24"/>
          <w:szCs w:val="24"/>
        </w:rPr>
      </w:pPr>
    </w:p>
    <w:p w:rsidR="00637E3D" w:rsidRDefault="00637E3D" w:rsidP="00F27517">
      <w:pPr>
        <w:spacing w:after="0" w:line="240" w:lineRule="auto"/>
        <w:contextualSpacing/>
        <w:rPr>
          <w:rFonts w:eastAsia="Times New Roman"/>
          <w:b/>
          <w:bCs/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b/>
          <w:bCs/>
          <w:color w:val="191919"/>
          <w:sz w:val="24"/>
          <w:szCs w:val="24"/>
        </w:rPr>
        <w:lastRenderedPageBreak/>
        <w:t>Целевая направленность, стратегические и тактические цели содержания образования:</w:t>
      </w:r>
    </w:p>
    <w:p w:rsidR="00F27517" w:rsidRDefault="00F27517" w:rsidP="00F27517">
      <w:p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ab/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27517" w:rsidRDefault="00F27517" w:rsidP="00F27517">
      <w:pPr>
        <w:spacing w:after="0" w:line="240" w:lineRule="auto"/>
        <w:contextualSpacing/>
        <w:jc w:val="both"/>
        <w:rPr>
          <w:rFonts w:eastAsia="Times New Roman"/>
          <w:b/>
          <w:bCs/>
          <w:color w:val="191919"/>
          <w:sz w:val="24"/>
          <w:szCs w:val="24"/>
        </w:rPr>
      </w:pPr>
      <w:r>
        <w:rPr>
          <w:rFonts w:eastAsia="Times New Roman"/>
          <w:b/>
          <w:bCs/>
          <w:color w:val="191919"/>
          <w:sz w:val="24"/>
          <w:szCs w:val="24"/>
        </w:rPr>
        <w:t>Основные принципы плана:</w:t>
      </w:r>
    </w:p>
    <w:p w:rsidR="00F27517" w:rsidRDefault="00F27517" w:rsidP="00F27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 xml:space="preserve">соответствие возрастным особенностям </w:t>
      </w:r>
      <w:proofErr w:type="gramStart"/>
      <w:r>
        <w:rPr>
          <w:rFonts w:eastAsia="Times New Roman"/>
          <w:color w:val="191919"/>
          <w:sz w:val="24"/>
          <w:szCs w:val="24"/>
        </w:rPr>
        <w:t>обучающихся</w:t>
      </w:r>
      <w:proofErr w:type="gramEnd"/>
      <w:r>
        <w:rPr>
          <w:rFonts w:eastAsia="Times New Roman"/>
          <w:color w:val="191919"/>
          <w:sz w:val="24"/>
          <w:szCs w:val="24"/>
        </w:rPr>
        <w:t>, преемственность с технологиями учебной деятельности;</w:t>
      </w:r>
    </w:p>
    <w:p w:rsidR="00F27517" w:rsidRDefault="00F27517" w:rsidP="00F27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F27517" w:rsidRDefault="00F27517" w:rsidP="00F27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опора на ценности воспитательной системы школы;</w:t>
      </w:r>
    </w:p>
    <w:p w:rsidR="00F27517" w:rsidRDefault="00F27517" w:rsidP="00F27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свободный выбор на основе личных интересов и склонностей ребенка.</w:t>
      </w:r>
    </w:p>
    <w:p w:rsidR="00F27517" w:rsidRDefault="00F27517" w:rsidP="00F27517">
      <w:pPr>
        <w:spacing w:after="0" w:line="240" w:lineRule="auto"/>
        <w:contextualSpacing/>
        <w:jc w:val="both"/>
        <w:rPr>
          <w:rFonts w:eastAsia="Times New Roman"/>
          <w:color w:val="191919"/>
          <w:sz w:val="24"/>
          <w:szCs w:val="24"/>
        </w:rPr>
      </w:pPr>
    </w:p>
    <w:p w:rsidR="00F27517" w:rsidRDefault="00F27517" w:rsidP="00F27517">
      <w:p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b/>
          <w:bCs/>
          <w:color w:val="191919"/>
          <w:sz w:val="24"/>
          <w:szCs w:val="24"/>
        </w:rPr>
        <w:t>Цель внеурочной деятельности:</w:t>
      </w:r>
      <w:r>
        <w:rPr>
          <w:rFonts w:eastAsia="Times New Roman"/>
          <w:color w:val="191919"/>
          <w:sz w:val="24"/>
          <w:szCs w:val="24"/>
        </w:rPr>
        <w:t> развитие индивидуальных интересов, склонностей, способностей обучающихся, приобретение ими собственного социально-культурного опыта в свободное от учебы время, 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27517" w:rsidRDefault="00F27517" w:rsidP="00F27517">
      <w:p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ab/>
        <w:t>Основными </w:t>
      </w:r>
      <w:r>
        <w:rPr>
          <w:rFonts w:eastAsia="Times New Roman"/>
          <w:b/>
          <w:bCs/>
          <w:color w:val="191919"/>
          <w:sz w:val="24"/>
          <w:szCs w:val="24"/>
        </w:rPr>
        <w:t>задачами </w:t>
      </w:r>
      <w:r>
        <w:rPr>
          <w:rFonts w:eastAsia="Times New Roman"/>
          <w:color w:val="191919"/>
          <w:sz w:val="24"/>
          <w:szCs w:val="24"/>
        </w:rPr>
        <w:t>организации внеурочной деятельности детей являются: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усилить педагогическое влияние на жизнь учащихся в свободное от учебы время;</w:t>
      </w:r>
    </w:p>
    <w:p w:rsidR="00F27517" w:rsidRDefault="00F27517" w:rsidP="00F27517">
      <w:pPr>
        <w:ind w:left="720"/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организовать досуговую деятельность учащихся совместно с коллективами  учреждений культуры, общественными объединениями, семьями обучающихся;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 xml:space="preserve">выявить интересы, склонности, способности, возможности </w:t>
      </w:r>
      <w:proofErr w:type="gramStart"/>
      <w:r>
        <w:rPr>
          <w:rFonts w:eastAsia="Times New Roman"/>
          <w:color w:val="191919"/>
          <w:sz w:val="24"/>
          <w:szCs w:val="24"/>
        </w:rPr>
        <w:t>обучающихся</w:t>
      </w:r>
      <w:proofErr w:type="gramEnd"/>
      <w:r>
        <w:rPr>
          <w:rFonts w:eastAsia="Times New Roman"/>
          <w:color w:val="191919"/>
          <w:sz w:val="24"/>
          <w:szCs w:val="24"/>
        </w:rPr>
        <w:t xml:space="preserve"> к различным видам деятельности;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создать условия для индивидуального развития ребенка в избранной сфере внеурочной деятельности;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развить опыт творческой деятельности, творческих способностей;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создать условия для реализации приобретенных знаний, умений и навыков;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развить опыт неформального общения, взаимодействия, сотрудничества;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>расширить рамки общения с социумом;</w:t>
      </w:r>
    </w:p>
    <w:p w:rsidR="00F27517" w:rsidRDefault="00F27517" w:rsidP="00F27517">
      <w:pPr>
        <w:numPr>
          <w:ilvl w:val="0"/>
          <w:numId w:val="3"/>
        </w:num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 xml:space="preserve">воспитывать культуру досуговой деятельности </w:t>
      </w:r>
      <w:proofErr w:type="gramStart"/>
      <w:r>
        <w:rPr>
          <w:rFonts w:eastAsia="Times New Roman"/>
          <w:color w:val="191919"/>
          <w:sz w:val="24"/>
          <w:szCs w:val="24"/>
        </w:rPr>
        <w:t>обучающихся</w:t>
      </w:r>
      <w:proofErr w:type="gramEnd"/>
      <w:r>
        <w:rPr>
          <w:rFonts w:eastAsia="Times New Roman"/>
          <w:color w:val="191919"/>
          <w:sz w:val="24"/>
          <w:szCs w:val="24"/>
        </w:rPr>
        <w:t>.</w:t>
      </w:r>
    </w:p>
    <w:p w:rsidR="00F27517" w:rsidRDefault="00F27517" w:rsidP="00F27517">
      <w:pPr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ab/>
        <w:t xml:space="preserve">Внеурочная деятельность в начальной школе позволяет обеспечить благоприятную адаптацию ребёнка в школе; оптимизировать учебную нагрузку </w:t>
      </w:r>
      <w:proofErr w:type="gramStart"/>
      <w:r>
        <w:rPr>
          <w:rFonts w:eastAsia="Times New Roman"/>
          <w:color w:val="191919"/>
          <w:sz w:val="24"/>
          <w:szCs w:val="24"/>
        </w:rPr>
        <w:t>обучающихся</w:t>
      </w:r>
      <w:proofErr w:type="gramEnd"/>
      <w:r>
        <w:rPr>
          <w:rFonts w:eastAsia="Times New Roman"/>
          <w:color w:val="191919"/>
          <w:sz w:val="24"/>
          <w:szCs w:val="24"/>
        </w:rPr>
        <w:t>; улучшить условия для развития ребёнка.</w:t>
      </w:r>
    </w:p>
    <w:p w:rsidR="00F27517" w:rsidRDefault="00F27517" w:rsidP="00F27517">
      <w:pPr>
        <w:spacing w:after="0"/>
        <w:contextualSpacing/>
        <w:rPr>
          <w:rFonts w:eastAsia="Times New Roman"/>
          <w:color w:val="191919"/>
          <w:sz w:val="24"/>
          <w:szCs w:val="24"/>
        </w:rPr>
      </w:pPr>
      <w:r>
        <w:rPr>
          <w:rFonts w:eastAsia="Times New Roman"/>
          <w:color w:val="191919"/>
          <w:sz w:val="24"/>
          <w:szCs w:val="24"/>
        </w:rPr>
        <w:tab/>
      </w:r>
      <w:r>
        <w:rPr>
          <w:color w:val="191919"/>
          <w:sz w:val="24"/>
          <w:szCs w:val="24"/>
        </w:rPr>
        <w:t>Внеурочная деятельность направлена на устойчивое развитие воспитательных результатов:</w:t>
      </w:r>
    </w:p>
    <w:p w:rsidR="00F27517" w:rsidRDefault="00F27517" w:rsidP="00F27517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color w:val="191919"/>
        </w:rPr>
      </w:pPr>
      <w:r>
        <w:rPr>
          <w:color w:val="191919"/>
        </w:rPr>
        <w:t>приобретение школьниками социальных знаний, первичного понимания социальной реальности и повседневной жизни;</w:t>
      </w:r>
    </w:p>
    <w:p w:rsidR="00F27517" w:rsidRDefault="00F27517" w:rsidP="00F27517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color w:val="191919"/>
        </w:rPr>
      </w:pPr>
      <w:proofErr w:type="gramStart"/>
      <w:r>
        <w:rPr>
          <w:color w:val="191919"/>
        </w:rPr>
        <w:t>формирование положительного отношения детей к базовым  ценностям общества  (Человек, Семья, Отечество, Природа, Мир, Знания, Труд, Культура)</w:t>
      </w:r>
      <w:proofErr w:type="gramEnd"/>
    </w:p>
    <w:p w:rsidR="00F27517" w:rsidRDefault="00F27517" w:rsidP="00F27517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rPr>
          <w:color w:val="191919"/>
        </w:rPr>
      </w:pPr>
      <w:r>
        <w:rPr>
          <w:color w:val="191919"/>
        </w:rPr>
        <w:t>приобретение школьниками опыта самостоятельного социального действия.</w:t>
      </w:r>
    </w:p>
    <w:p w:rsidR="00F27517" w:rsidRDefault="00F27517" w:rsidP="00F27517">
      <w:pPr>
        <w:pStyle w:val="a7"/>
        <w:tabs>
          <w:tab w:val="left" w:pos="0"/>
        </w:tabs>
        <w:spacing w:before="0" w:beforeAutospacing="0" w:after="0" w:afterAutospacing="0" w:line="276" w:lineRule="auto"/>
        <w:rPr>
          <w:color w:val="191919"/>
        </w:rPr>
      </w:pPr>
      <w:r>
        <w:rPr>
          <w:color w:val="191919"/>
        </w:rPr>
        <w:tab/>
      </w:r>
      <w:r>
        <w:rPr>
          <w:rFonts w:eastAsia="SimSun"/>
          <w:color w:val="191919"/>
          <w:lang w:eastAsia="zh-CN" w:bidi="ar"/>
        </w:rPr>
        <w:t>План внеурочной деятельности определяет состав и структуру направлений, формы</w:t>
      </w:r>
      <w:r>
        <w:rPr>
          <w:rFonts w:eastAsia="SimSun"/>
          <w:color w:val="191919"/>
          <w:lang w:eastAsia="zh-CN" w:bidi="ar"/>
        </w:rPr>
        <w:br/>
        <w:t>организации, объём внеурочной деятельнос</w:t>
      </w:r>
      <w:r>
        <w:rPr>
          <w:color w:val="191919"/>
          <w:lang w:eastAsia="zh-CN" w:bidi="ar"/>
        </w:rPr>
        <w:t>ти для каждого обучающегося.</w:t>
      </w:r>
    </w:p>
    <w:p w:rsidR="00F27517" w:rsidRDefault="00F27517" w:rsidP="00F27517">
      <w:pPr>
        <w:contextualSpacing/>
        <w:rPr>
          <w:color w:val="191919"/>
          <w:sz w:val="24"/>
          <w:szCs w:val="24"/>
          <w:lang w:eastAsia="zh-CN" w:bidi="ar"/>
        </w:rPr>
      </w:pPr>
      <w:r>
        <w:rPr>
          <w:color w:val="191919"/>
          <w:sz w:val="24"/>
          <w:szCs w:val="24"/>
          <w:lang w:eastAsia="zh-CN" w:bidi="ar"/>
        </w:rPr>
        <w:tab/>
      </w:r>
      <w:proofErr w:type="gramStart"/>
      <w:r>
        <w:rPr>
          <w:color w:val="191919"/>
          <w:sz w:val="24"/>
          <w:szCs w:val="24"/>
          <w:lang w:eastAsia="zh-CN" w:bidi="ar"/>
        </w:rPr>
        <w:t>Часы, отводимые на внеурочную деятельность, используются в формах, отличных от урочной системы обучения: экскурсии, кружки, секции, круглые столы, конференции,</w:t>
      </w:r>
      <w:r>
        <w:rPr>
          <w:color w:val="191919"/>
          <w:sz w:val="24"/>
          <w:szCs w:val="24"/>
          <w:lang w:eastAsia="zh-CN" w:bidi="ar"/>
        </w:rPr>
        <w:br/>
        <w:t>диспуты, олимпиады, соревнования,  общественно полезные практики.</w:t>
      </w:r>
      <w:proofErr w:type="gramEnd"/>
      <w:r>
        <w:rPr>
          <w:color w:val="191919"/>
          <w:sz w:val="24"/>
          <w:szCs w:val="24"/>
          <w:lang w:eastAsia="zh-CN" w:bidi="ar"/>
        </w:rPr>
        <w:br/>
      </w:r>
      <w:r>
        <w:rPr>
          <w:color w:val="191919"/>
          <w:sz w:val="24"/>
          <w:szCs w:val="24"/>
          <w:lang w:eastAsia="zh-CN" w:bidi="ar"/>
        </w:rPr>
        <w:lastRenderedPageBreak/>
        <w:tab/>
        <w:t xml:space="preserve">Внеурочная деятельность направлена на реализацию различных видов деятельности учащихся: игровая, познавательная, проблемно-ценностное общение, досугово - развлекательная деятельность, художественное творчество, социальное творчество (социально преобразующая добровольческая деятельность), трудовая деятельность, спортивно </w:t>
      </w:r>
      <w:r>
        <w:rPr>
          <w:color w:val="191919"/>
          <w:sz w:val="24"/>
          <w:szCs w:val="24"/>
          <w:lang w:eastAsia="zh-CN" w:bidi="ar"/>
        </w:rPr>
        <w:softHyphen/>
        <w:t xml:space="preserve"> оздоровительная деятельность. Все виды внеурочной деятельности должны быть строго ориентированы на воспитательные результаты.</w:t>
      </w:r>
    </w:p>
    <w:p w:rsidR="00F27517" w:rsidRDefault="00F27517" w:rsidP="00F2751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 xml:space="preserve">Внеурочная деятельность </w:t>
      </w:r>
      <w:r>
        <w:rPr>
          <w:color w:val="191919"/>
          <w:sz w:val="24"/>
          <w:szCs w:val="24"/>
        </w:rPr>
        <w:t>в соответствии с требованиями Стандарта</w:t>
      </w:r>
      <w:r>
        <w:rPr>
          <w:b/>
          <w:color w:val="191919"/>
          <w:sz w:val="24"/>
          <w:szCs w:val="24"/>
        </w:rPr>
        <w:t xml:space="preserve"> </w:t>
      </w:r>
      <w:r>
        <w:rPr>
          <w:color w:val="191919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>
        <w:rPr>
          <w:color w:val="191919"/>
          <w:sz w:val="24"/>
          <w:szCs w:val="24"/>
        </w:rPr>
        <w:t>общеинтеллектуальное</w:t>
      </w:r>
      <w:proofErr w:type="spellEnd"/>
      <w:r>
        <w:rPr>
          <w:color w:val="191919"/>
          <w:sz w:val="24"/>
          <w:szCs w:val="24"/>
        </w:rPr>
        <w:t xml:space="preserve">, общекультурное, спортивно-оздоровительное и т. д.). </w:t>
      </w:r>
    </w:p>
    <w:p w:rsidR="00F27517" w:rsidRDefault="00F27517" w:rsidP="00F2751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ОУ.</w:t>
      </w:r>
    </w:p>
    <w:p w:rsidR="00F27517" w:rsidRDefault="00F27517" w:rsidP="00F27517">
      <w:pPr>
        <w:contextualSpacing/>
        <w:rPr>
          <w:rFonts w:eastAsia="Times New Roman"/>
          <w:color w:val="191919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835"/>
        <w:gridCol w:w="5498"/>
      </w:tblGrid>
      <w:tr w:rsidR="00F27517" w:rsidTr="006614E1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№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Направления</w:t>
            </w:r>
            <w:proofErr w:type="spellEnd"/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jc w:val="center"/>
              <w:rPr>
                <w:rFonts w:eastAsia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Решаемые</w:t>
            </w:r>
            <w:proofErr w:type="spellEnd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задачи</w:t>
            </w:r>
            <w:proofErr w:type="spellEnd"/>
          </w:p>
        </w:tc>
      </w:tr>
      <w:tr w:rsidR="00F27517" w:rsidTr="006614E1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1.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Общекультурное</w:t>
            </w:r>
            <w:proofErr w:type="spellEnd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eastAsia="zh-CN" w:bidi="ar"/>
              </w:rPr>
              <w:t>Формирование чувства долга, ответственности,</w:t>
            </w:r>
            <w:r>
              <w:rPr>
                <w:color w:val="191919"/>
                <w:sz w:val="24"/>
                <w:szCs w:val="24"/>
                <w:lang w:eastAsia="zh-CN" w:bidi="ar"/>
              </w:rPr>
              <w:br/>
              <w:t xml:space="preserve">чести, достоинства и личности.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Воспитание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любви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 и</w:t>
            </w:r>
            <w:r>
              <w:rPr>
                <w:color w:val="191919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уважению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 к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традициям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Отечества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школы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семьи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>.</w:t>
            </w:r>
          </w:p>
        </w:tc>
      </w:tr>
      <w:tr w:rsidR="00F27517" w:rsidTr="006614E1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2.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Духовно-нравственное</w:t>
            </w:r>
            <w:proofErr w:type="spellEnd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eastAsia="zh-CN" w:bidi="ar"/>
              </w:rPr>
              <w:t>Формирование правильного отношения к</w:t>
            </w:r>
            <w:r>
              <w:rPr>
                <w:color w:val="191919"/>
                <w:sz w:val="24"/>
                <w:szCs w:val="24"/>
                <w:lang w:eastAsia="zh-CN" w:bidi="ar"/>
              </w:rPr>
              <w:br/>
              <w:t>окружающей среде, природе и истории родного края.</w:t>
            </w:r>
          </w:p>
        </w:tc>
      </w:tr>
      <w:tr w:rsidR="00F27517" w:rsidTr="006614E1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3.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Спортивно</w:t>
            </w:r>
            <w:proofErr w:type="spellEnd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 – </w:t>
            </w: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оздоровительное</w:t>
            </w:r>
            <w:proofErr w:type="spellEnd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rFonts w:eastAsia="Times New Roman"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eastAsia="zh-CN" w:bidi="ar"/>
              </w:rPr>
              <w:t>Формирование культуры сохранения и</w:t>
            </w:r>
            <w:r>
              <w:rPr>
                <w:color w:val="191919"/>
                <w:sz w:val="24"/>
                <w:szCs w:val="24"/>
                <w:lang w:eastAsia="zh-CN" w:bidi="ar"/>
              </w:rPr>
              <w:br/>
              <w:t>совершенствования собственного здоровья, здорового образа жизни. Популяризация занятий</w:t>
            </w:r>
            <w:r>
              <w:rPr>
                <w:color w:val="191919"/>
                <w:sz w:val="24"/>
                <w:szCs w:val="24"/>
                <w:lang w:eastAsia="zh-CN" w:bidi="ar"/>
              </w:rPr>
              <w:br/>
              <w:t>физической культурой и спортом.</w:t>
            </w:r>
          </w:p>
        </w:tc>
      </w:tr>
      <w:tr w:rsidR="00F27517" w:rsidTr="006614E1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b/>
                <w:color w:val="191919"/>
                <w:sz w:val="24"/>
                <w:szCs w:val="24"/>
                <w:lang w:eastAsia="zh-CN" w:bidi="ar"/>
              </w:rPr>
            </w:pPr>
            <w:r>
              <w:rPr>
                <w:b/>
                <w:color w:val="191919"/>
                <w:sz w:val="24"/>
                <w:szCs w:val="24"/>
                <w:lang w:eastAsia="zh-CN" w:bidi="ar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b/>
                <w:color w:val="191919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Общеинтеллектуальное</w:t>
            </w:r>
            <w:proofErr w:type="spellEnd"/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color w:val="191919"/>
                <w:sz w:val="24"/>
                <w:szCs w:val="24"/>
                <w:lang w:eastAsia="zh-CN" w:bidi="ar"/>
              </w:rPr>
            </w:pPr>
            <w:r>
              <w:rPr>
                <w:color w:val="191919"/>
                <w:sz w:val="24"/>
                <w:szCs w:val="24"/>
                <w:lang w:eastAsia="zh-CN" w:bidi="ar"/>
              </w:rPr>
              <w:t>Воспитание трудолюбия, стремления к познанию,</w:t>
            </w:r>
            <w:r>
              <w:rPr>
                <w:color w:val="191919"/>
                <w:sz w:val="24"/>
                <w:szCs w:val="24"/>
                <w:lang w:eastAsia="zh-CN" w:bidi="ar"/>
              </w:rPr>
              <w:br/>
              <w:t>развитие интеллектуальных способностей.</w:t>
            </w:r>
            <w:r>
              <w:rPr>
                <w:color w:val="191919"/>
                <w:sz w:val="24"/>
                <w:szCs w:val="24"/>
                <w:lang w:eastAsia="zh-CN" w:bidi="ar"/>
              </w:rPr>
              <w:br/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Формирование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мировоззрения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эрудиции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color w:val="191919"/>
                <w:sz w:val="24"/>
                <w:szCs w:val="24"/>
                <w:lang w:val="en-US" w:eastAsia="zh-CN" w:bidi="ar"/>
              </w:rPr>
              <w:t>кругозора</w:t>
            </w:r>
            <w:proofErr w:type="spellEnd"/>
            <w:r>
              <w:rPr>
                <w:color w:val="191919"/>
                <w:sz w:val="24"/>
                <w:szCs w:val="24"/>
                <w:lang w:val="en-US" w:eastAsia="zh-CN" w:bidi="ar"/>
              </w:rPr>
              <w:t>.</w:t>
            </w:r>
          </w:p>
        </w:tc>
      </w:tr>
      <w:tr w:rsidR="00F27517" w:rsidTr="006614E1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b/>
                <w:color w:val="191919"/>
                <w:sz w:val="24"/>
                <w:szCs w:val="24"/>
                <w:lang w:eastAsia="zh-CN" w:bidi="a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b/>
                <w:color w:val="191919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b/>
                <w:color w:val="191919"/>
                <w:sz w:val="24"/>
                <w:szCs w:val="24"/>
                <w:lang w:val="en-US" w:eastAsia="zh-CN" w:bidi="ar"/>
              </w:rPr>
              <w:t>Социальное</w:t>
            </w:r>
            <w:proofErr w:type="spellEnd"/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517" w:rsidRDefault="00F27517" w:rsidP="006614E1">
            <w:pPr>
              <w:spacing w:after="0"/>
              <w:rPr>
                <w:color w:val="191919"/>
                <w:sz w:val="24"/>
                <w:szCs w:val="24"/>
                <w:lang w:eastAsia="zh-CN" w:bidi="ar"/>
              </w:rPr>
            </w:pPr>
            <w:r>
              <w:rPr>
                <w:color w:val="191919"/>
                <w:sz w:val="24"/>
                <w:szCs w:val="24"/>
                <w:lang w:eastAsia="zh-CN" w:bidi="ar"/>
              </w:rPr>
              <w:t>Развитие активности, ответственности, самостоятельности, инициативности.</w:t>
            </w:r>
          </w:p>
        </w:tc>
      </w:tr>
    </w:tbl>
    <w:p w:rsidR="00F27517" w:rsidRDefault="00F27517" w:rsidP="00F27517">
      <w:pPr>
        <w:spacing w:after="0" w:line="240" w:lineRule="auto"/>
        <w:jc w:val="center"/>
        <w:rPr>
          <w:b/>
          <w:color w:val="191919"/>
          <w:sz w:val="24"/>
          <w:szCs w:val="24"/>
        </w:rPr>
      </w:pPr>
    </w:p>
    <w:p w:rsidR="00F27517" w:rsidRDefault="00F27517" w:rsidP="00F2751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color w:val="191919"/>
          <w:sz w:val="24"/>
          <w:szCs w:val="24"/>
        </w:rPr>
      </w:pPr>
      <w:proofErr w:type="gramStart"/>
      <w:r>
        <w:rPr>
          <w:color w:val="191919"/>
          <w:sz w:val="24"/>
          <w:szCs w:val="24"/>
        </w:rPr>
        <w:t>Содержание  занятий внеурочной деятельности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проекты, олимпиады, конкурсы, соревнования, праздники и др.</w:t>
      </w:r>
      <w:proofErr w:type="gramEnd"/>
    </w:p>
    <w:p w:rsidR="00F27517" w:rsidRDefault="00F27517" w:rsidP="00F27517">
      <w:pPr>
        <w:pStyle w:val="a7"/>
        <w:spacing w:before="0" w:beforeAutospacing="0" w:after="0" w:afterAutospacing="0"/>
        <w:ind w:firstLine="426"/>
        <w:jc w:val="both"/>
        <w:rPr>
          <w:color w:val="191919"/>
        </w:rPr>
      </w:pPr>
      <w:r>
        <w:rPr>
          <w:color w:val="191919"/>
        </w:rPr>
        <w:t>Школа работает по трем уровням воспитательных результатов внеурочной деятельности школьников:</w:t>
      </w:r>
    </w:p>
    <w:p w:rsidR="00F27517" w:rsidRDefault="00F27517" w:rsidP="00F27517">
      <w:pPr>
        <w:pStyle w:val="a7"/>
        <w:spacing w:before="0" w:beforeAutospacing="0" w:after="0" w:afterAutospacing="0"/>
        <w:ind w:firstLine="426"/>
        <w:jc w:val="both"/>
        <w:rPr>
          <w:color w:val="191919"/>
        </w:rPr>
      </w:pPr>
      <w:r>
        <w:rPr>
          <w:color w:val="191919"/>
        </w:rPr>
        <w:t>1 уровень – школьник знает и понимает общественную жизнь;</w:t>
      </w:r>
    </w:p>
    <w:p w:rsidR="00F27517" w:rsidRDefault="00F27517" w:rsidP="00F27517">
      <w:pPr>
        <w:pStyle w:val="a7"/>
        <w:spacing w:before="0" w:beforeAutospacing="0" w:after="0" w:afterAutospacing="0"/>
        <w:ind w:firstLine="426"/>
        <w:jc w:val="both"/>
        <w:rPr>
          <w:color w:val="191919"/>
        </w:rPr>
      </w:pPr>
      <w:r>
        <w:rPr>
          <w:color w:val="191919"/>
        </w:rPr>
        <w:t>2 уровень – школьник ценит общественную жизнь;</w:t>
      </w:r>
    </w:p>
    <w:p w:rsidR="00F27517" w:rsidRDefault="00F27517" w:rsidP="00F27517">
      <w:pPr>
        <w:pStyle w:val="a7"/>
        <w:spacing w:before="0" w:beforeAutospacing="0" w:after="0" w:afterAutospacing="0"/>
        <w:ind w:firstLine="426"/>
        <w:jc w:val="both"/>
        <w:rPr>
          <w:color w:val="191919"/>
        </w:rPr>
      </w:pPr>
      <w:r>
        <w:rPr>
          <w:color w:val="191919"/>
        </w:rPr>
        <w:t>3 уровень – школьник самостоятельно действует в общественной жизни.</w:t>
      </w:r>
    </w:p>
    <w:p w:rsidR="00F27517" w:rsidRDefault="00F27517" w:rsidP="00F27517">
      <w:pPr>
        <w:pStyle w:val="a7"/>
        <w:spacing w:before="0" w:beforeAutospacing="0" w:after="0" w:afterAutospacing="0"/>
        <w:ind w:firstLine="426"/>
        <w:jc w:val="both"/>
        <w:rPr>
          <w:b/>
          <w:color w:val="191919"/>
          <w:u w:val="single"/>
        </w:rPr>
      </w:pPr>
    </w:p>
    <w:p w:rsidR="00F27517" w:rsidRDefault="00F27517" w:rsidP="00F27517">
      <w:pPr>
        <w:pStyle w:val="a7"/>
        <w:spacing w:before="0" w:beforeAutospacing="0" w:after="0" w:afterAutospacing="0"/>
        <w:ind w:firstLine="426"/>
        <w:jc w:val="both"/>
        <w:rPr>
          <w:color w:val="191919"/>
        </w:rPr>
      </w:pPr>
      <w:r>
        <w:rPr>
          <w:b/>
          <w:color w:val="191919"/>
          <w:u w:val="single"/>
        </w:rPr>
        <w:t>Формы внеурочной воспитательной работы по направлениям:</w:t>
      </w:r>
    </w:p>
    <w:p w:rsidR="00F27517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>Духовно-нравственное:</w:t>
      </w:r>
    </w:p>
    <w:p w:rsidR="00F27517" w:rsidRDefault="00F27517" w:rsidP="00F27517">
      <w:pPr>
        <w:numPr>
          <w:ilvl w:val="0"/>
          <w:numId w:val="5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«Уроки мужества»</w:t>
      </w:r>
    </w:p>
    <w:p w:rsidR="00F27517" w:rsidRDefault="00F27517" w:rsidP="00F27517">
      <w:pPr>
        <w:numPr>
          <w:ilvl w:val="0"/>
          <w:numId w:val="5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Оформление газет о боевой и трудовой славе россиян</w:t>
      </w:r>
    </w:p>
    <w:p w:rsidR="00F27517" w:rsidRDefault="00F27517" w:rsidP="00F27517">
      <w:pPr>
        <w:numPr>
          <w:ilvl w:val="0"/>
          <w:numId w:val="5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Тематические классные часы</w:t>
      </w:r>
    </w:p>
    <w:p w:rsidR="00F27517" w:rsidRDefault="00F27517" w:rsidP="00F27517">
      <w:pPr>
        <w:numPr>
          <w:ilvl w:val="0"/>
          <w:numId w:val="5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Оказание помощи ветеранам Великой Отечественной войны и труда</w:t>
      </w:r>
    </w:p>
    <w:p w:rsidR="00F27517" w:rsidRDefault="00F27517" w:rsidP="00F27517">
      <w:pPr>
        <w:numPr>
          <w:ilvl w:val="0"/>
          <w:numId w:val="5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lastRenderedPageBreak/>
        <w:t>Конкурсы рисунков</w:t>
      </w:r>
    </w:p>
    <w:p w:rsidR="00F27517" w:rsidRPr="00F27517" w:rsidRDefault="00F27517" w:rsidP="00F27517">
      <w:pPr>
        <w:numPr>
          <w:ilvl w:val="0"/>
          <w:numId w:val="5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Фестивали патриотической песни</w:t>
      </w:r>
    </w:p>
    <w:p w:rsidR="00F27517" w:rsidRDefault="00F27517" w:rsidP="00F27517">
      <w:pPr>
        <w:pStyle w:val="a7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ab/>
        <w:t>По итогам работы в данном направлении  проводится  тематические праздники, классные часы, диагностика нравственной воспитанности.</w:t>
      </w:r>
    </w:p>
    <w:p w:rsidR="00F27517" w:rsidRDefault="00F27517" w:rsidP="00F27517">
      <w:pPr>
        <w:spacing w:after="0" w:line="240" w:lineRule="auto"/>
        <w:ind w:left="720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>Общекультурное:</w:t>
      </w:r>
    </w:p>
    <w:p w:rsidR="00F27517" w:rsidRDefault="00F27517" w:rsidP="00F27517">
      <w:pPr>
        <w:numPr>
          <w:ilvl w:val="0"/>
          <w:numId w:val="6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Организация экскурсий, посещение театров, музеев, выставок детских рисунков, поделок и творческих работ учащихся</w:t>
      </w:r>
    </w:p>
    <w:p w:rsidR="00F27517" w:rsidRDefault="00F27517" w:rsidP="00F27517">
      <w:pPr>
        <w:numPr>
          <w:ilvl w:val="0"/>
          <w:numId w:val="6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Проведение тематических классных часов по эстетике внешнего вида ученика, культуре речи и поведения</w:t>
      </w:r>
    </w:p>
    <w:p w:rsidR="00F27517" w:rsidRDefault="00F27517" w:rsidP="00F27517">
      <w:pPr>
        <w:numPr>
          <w:ilvl w:val="0"/>
          <w:numId w:val="6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Участие в танцевальных кружках/клубах, общекультурных мероприятиях на уровне школы, поселка, смотре художественной самодеятельности</w:t>
      </w:r>
    </w:p>
    <w:p w:rsidR="00F27517" w:rsidRDefault="00F27517" w:rsidP="00F27517">
      <w:pPr>
        <w:numPr>
          <w:ilvl w:val="0"/>
          <w:numId w:val="6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Хореографическая студия «Феникс (ДДТ)</w:t>
      </w:r>
    </w:p>
    <w:p w:rsidR="00F27517" w:rsidRDefault="00F27517" w:rsidP="00F27517">
      <w:pPr>
        <w:spacing w:after="0" w:line="240" w:lineRule="auto"/>
        <w:rPr>
          <w:rStyle w:val="fontstyle01"/>
          <w:color w:val="191919"/>
        </w:rPr>
      </w:pPr>
      <w:r>
        <w:rPr>
          <w:b/>
          <w:color w:val="191919"/>
          <w:sz w:val="24"/>
          <w:szCs w:val="24"/>
        </w:rPr>
        <w:tab/>
      </w:r>
      <w:r>
        <w:rPr>
          <w:rFonts w:eastAsia="Times New Roman"/>
          <w:color w:val="191919"/>
          <w:sz w:val="24"/>
          <w:szCs w:val="24"/>
        </w:rPr>
        <w:t>По итогам работы в данном направлении  проводятся конкурсы, игры, выставки, акции, защита проектов.</w:t>
      </w:r>
    </w:p>
    <w:p w:rsidR="00F27517" w:rsidRDefault="00F27517" w:rsidP="00F27517">
      <w:pPr>
        <w:spacing w:after="0" w:line="240" w:lineRule="auto"/>
        <w:ind w:left="720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>Социальное:</w:t>
      </w:r>
    </w:p>
    <w:p w:rsidR="00F27517" w:rsidRDefault="00F27517" w:rsidP="00F27517">
      <w:pPr>
        <w:numPr>
          <w:ilvl w:val="0"/>
          <w:numId w:val="7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Школьный Ученический Совет</w:t>
      </w:r>
    </w:p>
    <w:p w:rsidR="00F27517" w:rsidRPr="00F27517" w:rsidRDefault="00F27517" w:rsidP="00F27517">
      <w:pPr>
        <w:numPr>
          <w:ilvl w:val="0"/>
          <w:numId w:val="7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Выпуск тематических стенгазет</w:t>
      </w:r>
    </w:p>
    <w:p w:rsidR="00F27517" w:rsidRDefault="00F27517" w:rsidP="00F27517">
      <w:pPr>
        <w:numPr>
          <w:ilvl w:val="0"/>
          <w:numId w:val="7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Работа на пришкольном участке</w:t>
      </w:r>
    </w:p>
    <w:p w:rsidR="00F27517" w:rsidRDefault="00F27517" w:rsidP="00F27517">
      <w:pPr>
        <w:numPr>
          <w:ilvl w:val="0"/>
          <w:numId w:val="7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Акции по уборке территории школы, поселка</w:t>
      </w:r>
    </w:p>
    <w:p w:rsidR="00F27517" w:rsidRDefault="00F27517" w:rsidP="00F27517">
      <w:pPr>
        <w:numPr>
          <w:ilvl w:val="0"/>
          <w:numId w:val="7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Оформление кабинетов и коридоров школы</w:t>
      </w:r>
    </w:p>
    <w:p w:rsidR="00F27517" w:rsidRPr="003B2D1C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  <w:r>
        <w:rPr>
          <w:b/>
          <w:color w:val="191919"/>
          <w:sz w:val="24"/>
          <w:szCs w:val="24"/>
        </w:rPr>
        <w:tab/>
      </w:r>
      <w:r w:rsidRPr="003B2D1C">
        <w:rPr>
          <w:rFonts w:eastAsia="Times New Roman"/>
          <w:color w:val="191919"/>
          <w:sz w:val="24"/>
          <w:szCs w:val="24"/>
        </w:rPr>
        <w:t>По итогам работы в данном направлении  проводятся олимпиады, конкурсы, защита проектов.</w:t>
      </w:r>
    </w:p>
    <w:p w:rsidR="00F27517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rPr>
          <w:b/>
          <w:color w:val="191919"/>
          <w:sz w:val="24"/>
          <w:szCs w:val="24"/>
        </w:rPr>
      </w:pPr>
      <w:proofErr w:type="spellStart"/>
      <w:r>
        <w:rPr>
          <w:b/>
          <w:color w:val="191919"/>
          <w:sz w:val="24"/>
          <w:szCs w:val="24"/>
        </w:rPr>
        <w:t>Общеинтеллектуальное</w:t>
      </w:r>
      <w:proofErr w:type="spellEnd"/>
      <w:r>
        <w:rPr>
          <w:b/>
          <w:color w:val="191919"/>
          <w:sz w:val="24"/>
          <w:szCs w:val="24"/>
        </w:rPr>
        <w:t>:</w:t>
      </w:r>
    </w:p>
    <w:p w:rsidR="00F27517" w:rsidRDefault="00F27517" w:rsidP="00F27517">
      <w:pPr>
        <w:numPr>
          <w:ilvl w:val="0"/>
          <w:numId w:val="8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Предметные конкурсы, тематические недели</w:t>
      </w:r>
    </w:p>
    <w:p w:rsidR="00F27517" w:rsidRDefault="00F27517" w:rsidP="00F27517">
      <w:pPr>
        <w:numPr>
          <w:ilvl w:val="0"/>
          <w:numId w:val="8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Библиотечные уроки</w:t>
      </w:r>
    </w:p>
    <w:p w:rsidR="00F27517" w:rsidRDefault="00F27517" w:rsidP="00F27517">
      <w:pPr>
        <w:numPr>
          <w:ilvl w:val="0"/>
          <w:numId w:val="8"/>
        </w:numPr>
        <w:spacing w:after="0" w:line="240" w:lineRule="auto"/>
        <w:rPr>
          <w:b/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Учебные экскурсии, научно – практические  конференции, защита проектов.</w:t>
      </w:r>
    </w:p>
    <w:p w:rsidR="00F27517" w:rsidRDefault="00F27517" w:rsidP="00F27517">
      <w:pPr>
        <w:spacing w:after="0" w:line="240" w:lineRule="auto"/>
        <w:jc w:val="both"/>
        <w:rPr>
          <w:color w:val="191919"/>
          <w:sz w:val="24"/>
          <w:szCs w:val="24"/>
          <w:lang w:eastAsia="zh-CN" w:bidi="ar"/>
        </w:rPr>
      </w:pPr>
      <w:r>
        <w:rPr>
          <w:rFonts w:eastAsia="Times New Roman"/>
          <w:color w:val="191919"/>
          <w:sz w:val="24"/>
          <w:szCs w:val="24"/>
        </w:rPr>
        <w:tab/>
        <w:t>По итогам работы в данном направлении  проводятся олимпиады, конкурсы, защита проектов в рамках предметных декад.</w:t>
      </w:r>
    </w:p>
    <w:p w:rsidR="00F27517" w:rsidRDefault="00F27517" w:rsidP="00F27517">
      <w:pPr>
        <w:spacing w:after="0" w:line="240" w:lineRule="auto"/>
        <w:jc w:val="both"/>
        <w:rPr>
          <w:b/>
          <w:color w:val="191919"/>
          <w:sz w:val="24"/>
          <w:szCs w:val="24"/>
        </w:rPr>
      </w:pPr>
    </w:p>
    <w:p w:rsidR="00F27517" w:rsidRDefault="00F27517" w:rsidP="00F27517">
      <w:pPr>
        <w:spacing w:after="0" w:line="240" w:lineRule="auto"/>
        <w:jc w:val="both"/>
        <w:rPr>
          <w:color w:val="191919"/>
          <w:sz w:val="24"/>
          <w:szCs w:val="24"/>
          <w:lang w:eastAsia="zh-CN" w:bidi="ar"/>
        </w:rPr>
      </w:pPr>
      <w:r>
        <w:rPr>
          <w:b/>
          <w:color w:val="191919"/>
          <w:sz w:val="24"/>
          <w:szCs w:val="24"/>
        </w:rPr>
        <w:t>Спортивно-оздоровительное:</w:t>
      </w:r>
    </w:p>
    <w:p w:rsidR="00F27517" w:rsidRDefault="00F27517" w:rsidP="00F27517">
      <w:pPr>
        <w:numPr>
          <w:ilvl w:val="0"/>
          <w:numId w:val="9"/>
        </w:numPr>
        <w:spacing w:after="0" w:line="24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Спортивная секция «Вольная борьба» (ДЮСШ)</w:t>
      </w:r>
    </w:p>
    <w:p w:rsidR="00F27517" w:rsidRDefault="00F27517" w:rsidP="00F27517">
      <w:pPr>
        <w:numPr>
          <w:ilvl w:val="0"/>
          <w:numId w:val="9"/>
        </w:numPr>
        <w:spacing w:after="0" w:line="24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Спортивная секция «Волейбол» (ДЮСШ)</w:t>
      </w:r>
    </w:p>
    <w:p w:rsidR="00F27517" w:rsidRDefault="00F27517" w:rsidP="00F27517">
      <w:pPr>
        <w:numPr>
          <w:ilvl w:val="0"/>
          <w:numId w:val="9"/>
        </w:numPr>
        <w:spacing w:after="0" w:line="24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Участие в походах, «Днях Здоровья», эстафетах, школьной спартакиаде</w:t>
      </w:r>
    </w:p>
    <w:p w:rsidR="00F27517" w:rsidRDefault="00F27517" w:rsidP="00F27517">
      <w:pPr>
        <w:numPr>
          <w:ilvl w:val="0"/>
          <w:numId w:val="9"/>
        </w:numPr>
        <w:spacing w:after="0" w:line="24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Проведение бесед по охране здоровья, здоровому образу жизни</w:t>
      </w:r>
    </w:p>
    <w:p w:rsidR="00F27517" w:rsidRDefault="00F27517" w:rsidP="00F27517">
      <w:pPr>
        <w:numPr>
          <w:ilvl w:val="0"/>
          <w:numId w:val="9"/>
        </w:numPr>
        <w:spacing w:after="0" w:line="24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Участие в спортивных соревнованиях различного уровня</w:t>
      </w:r>
    </w:p>
    <w:p w:rsidR="00F27517" w:rsidRDefault="00F27517" w:rsidP="00F27517">
      <w:pPr>
        <w:numPr>
          <w:ilvl w:val="0"/>
          <w:numId w:val="9"/>
        </w:numPr>
        <w:spacing w:after="0" w:line="24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Тематические профилактические недели.</w:t>
      </w:r>
    </w:p>
    <w:p w:rsidR="00F27517" w:rsidRDefault="00F27517" w:rsidP="00F27517">
      <w:pPr>
        <w:spacing w:after="0" w:line="240" w:lineRule="auto"/>
        <w:rPr>
          <w:color w:val="191919"/>
          <w:sz w:val="24"/>
          <w:szCs w:val="24"/>
          <w:lang w:val="ru" w:eastAsia="zh-CN" w:bidi="ar"/>
        </w:rPr>
      </w:pPr>
      <w:r>
        <w:rPr>
          <w:rFonts w:eastAsia="Times New Roman"/>
          <w:color w:val="191919"/>
          <w:sz w:val="24"/>
          <w:szCs w:val="24"/>
        </w:rPr>
        <w:tab/>
        <w:t>По итогам работы в данном направлении  проводятся  спортивные праздники, соревнования, спартакиады.</w:t>
      </w:r>
      <w:r>
        <w:rPr>
          <w:color w:val="191919"/>
          <w:sz w:val="24"/>
          <w:szCs w:val="24"/>
          <w:lang w:val="ru" w:eastAsia="zh-CN" w:bidi="ar"/>
        </w:rPr>
        <w:tab/>
      </w:r>
    </w:p>
    <w:p w:rsidR="00F27517" w:rsidRDefault="00F27517" w:rsidP="00F27517">
      <w:pPr>
        <w:spacing w:after="0" w:line="240" w:lineRule="auto"/>
        <w:rPr>
          <w:color w:val="191919"/>
          <w:sz w:val="24"/>
          <w:szCs w:val="24"/>
          <w:lang w:val="ru" w:eastAsia="zh-CN" w:bidi="ar"/>
        </w:rPr>
      </w:pPr>
      <w:r>
        <w:rPr>
          <w:rFonts w:eastAsia="Times New Roman"/>
          <w:sz w:val="24"/>
          <w:szCs w:val="24"/>
          <w:lang w:val="ru"/>
        </w:rPr>
        <w:tab/>
      </w:r>
      <w:r w:rsidRPr="0034245E">
        <w:rPr>
          <w:rFonts w:eastAsia="Times New Roman"/>
          <w:sz w:val="24"/>
          <w:szCs w:val="24"/>
        </w:rPr>
        <w:t>В МБОУ «</w:t>
      </w:r>
      <w:proofErr w:type="spellStart"/>
      <w:r w:rsidRPr="0034245E">
        <w:rPr>
          <w:rFonts w:eastAsia="Times New Roman"/>
          <w:sz w:val="24"/>
          <w:szCs w:val="24"/>
        </w:rPr>
        <w:t>Хужирская</w:t>
      </w:r>
      <w:proofErr w:type="spellEnd"/>
      <w:r w:rsidRPr="0034245E">
        <w:rPr>
          <w:rFonts w:eastAsia="Times New Roman"/>
          <w:sz w:val="24"/>
          <w:szCs w:val="24"/>
        </w:rPr>
        <w:t xml:space="preserve"> СОШ» внеурочная деятельность</w:t>
      </w:r>
      <w:r>
        <w:rPr>
          <w:rFonts w:eastAsia="Times New Roman"/>
          <w:sz w:val="24"/>
          <w:szCs w:val="24"/>
        </w:rPr>
        <w:t xml:space="preserve"> организована на основе оптимизационной модели.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 w:rsidRPr="0034245E">
        <w:rPr>
          <w:rFonts w:eastAsia="Times New Roman"/>
          <w:sz w:val="24"/>
          <w:szCs w:val="24"/>
        </w:rPr>
        <w:t>Модель внеурочной деятель</w:t>
      </w:r>
      <w:r w:rsidRPr="0034245E">
        <w:rPr>
          <w:rFonts w:eastAsia="Times New Roman"/>
          <w:sz w:val="24"/>
          <w:szCs w:val="24"/>
        </w:rPr>
        <w:softHyphen/>
        <w:t>ности на основе оптимизации всех внутренних ресурсов обра</w:t>
      </w:r>
      <w:r w:rsidRPr="0034245E">
        <w:rPr>
          <w:rFonts w:eastAsia="Times New Roman"/>
          <w:sz w:val="24"/>
          <w:szCs w:val="24"/>
        </w:rPr>
        <w:softHyphen/>
        <w:t>зовательного учреждения предполагает, что в её реализации принимают участие все педагогические работники данного учреждения (учителя, педагог-психолог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proofErr w:type="gramStart"/>
      <w:r w:rsidRPr="0034245E">
        <w:rPr>
          <w:rFonts w:eastAsia="Times New Roman"/>
          <w:sz w:val="24"/>
          <w:szCs w:val="24"/>
        </w:rPr>
        <w:t xml:space="preserve">В этом случае координирующую роль выполняет классный руководитель, который в соответствие </w:t>
      </w:r>
      <w:r>
        <w:rPr>
          <w:rFonts w:eastAsia="Times New Roman"/>
          <w:sz w:val="24"/>
          <w:szCs w:val="24"/>
        </w:rPr>
        <w:t>со своими функциями и задачами:</w:t>
      </w:r>
      <w:r w:rsidRPr="0034245E">
        <w:rPr>
          <w:rFonts w:eastAsia="Times New Roman"/>
          <w:sz w:val="24"/>
          <w:szCs w:val="24"/>
        </w:rPr>
        <w:br/>
        <w:t>• взаимодействует с педагогическими работниками, а также учебно-вспомогательным персоналом об</w:t>
      </w:r>
      <w:r>
        <w:rPr>
          <w:rFonts w:eastAsia="Times New Roman"/>
          <w:sz w:val="24"/>
          <w:szCs w:val="24"/>
        </w:rPr>
        <w:t>щеоб</w:t>
      </w:r>
      <w:r>
        <w:rPr>
          <w:rFonts w:eastAsia="Times New Roman"/>
          <w:sz w:val="24"/>
          <w:szCs w:val="24"/>
        </w:rPr>
        <w:softHyphen/>
        <w:t>разовательного учреждения;</w:t>
      </w:r>
      <w:r w:rsidRPr="0034245E">
        <w:rPr>
          <w:rFonts w:eastAsia="Times New Roman"/>
          <w:sz w:val="24"/>
          <w:szCs w:val="24"/>
        </w:rPr>
        <w:br/>
        <w:t>• организует в классе образовательный процесс, опти</w:t>
      </w:r>
      <w:r w:rsidRPr="0034245E">
        <w:rPr>
          <w:rFonts w:eastAsia="Times New Roman"/>
          <w:sz w:val="24"/>
          <w:szCs w:val="24"/>
        </w:rPr>
        <w:softHyphen/>
        <w:t>мальный для развития положительного потенциала личности обучающихся в рам</w:t>
      </w:r>
      <w:r>
        <w:rPr>
          <w:rFonts w:eastAsia="Times New Roman"/>
          <w:sz w:val="24"/>
          <w:szCs w:val="24"/>
        </w:rPr>
        <w:t>ках деятельности обще</w:t>
      </w:r>
      <w:r>
        <w:rPr>
          <w:rFonts w:eastAsia="Times New Roman"/>
          <w:sz w:val="24"/>
          <w:szCs w:val="24"/>
        </w:rPr>
        <w:softHyphen/>
        <w:t>школьного коллектива;</w:t>
      </w:r>
      <w:r>
        <w:rPr>
          <w:rFonts w:eastAsia="Times New Roman"/>
          <w:sz w:val="24"/>
          <w:szCs w:val="24"/>
        </w:rPr>
        <w:br/>
      </w:r>
      <w:r w:rsidRPr="0034245E">
        <w:rPr>
          <w:rFonts w:eastAsia="Times New Roman"/>
          <w:sz w:val="24"/>
          <w:szCs w:val="24"/>
        </w:rPr>
        <w:lastRenderedPageBreak/>
        <w:t>• организует систему отношений через разнообразные формы воспитывающей деятельности коллектива клас</w:t>
      </w:r>
      <w:r w:rsidRPr="0034245E">
        <w:rPr>
          <w:rFonts w:eastAsia="Times New Roman"/>
          <w:sz w:val="24"/>
          <w:szCs w:val="24"/>
        </w:rPr>
        <w:softHyphen/>
        <w:t>са, в том числе через органы самоупра</w:t>
      </w:r>
      <w:r>
        <w:rPr>
          <w:rFonts w:eastAsia="Times New Roman"/>
          <w:sz w:val="24"/>
          <w:szCs w:val="24"/>
        </w:rPr>
        <w:t>вления;</w:t>
      </w:r>
      <w:proofErr w:type="gramEnd"/>
      <w:r w:rsidRPr="0034245E">
        <w:rPr>
          <w:rFonts w:eastAsia="Times New Roman"/>
          <w:sz w:val="24"/>
          <w:szCs w:val="24"/>
        </w:rPr>
        <w:br/>
        <w:t>• организует социально значимую, творче</w:t>
      </w:r>
      <w:r>
        <w:rPr>
          <w:rFonts w:eastAsia="Times New Roman"/>
          <w:sz w:val="24"/>
          <w:szCs w:val="24"/>
        </w:rPr>
        <w:t>скую деятель</w:t>
      </w:r>
      <w:r>
        <w:rPr>
          <w:rFonts w:eastAsia="Times New Roman"/>
          <w:sz w:val="24"/>
          <w:szCs w:val="24"/>
        </w:rPr>
        <w:softHyphen/>
        <w:t xml:space="preserve">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  <w:r w:rsidRPr="0034245E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 w:rsidRPr="0034245E">
        <w:rPr>
          <w:rFonts w:eastAsia="Times New Roman"/>
          <w:sz w:val="24"/>
          <w:szCs w:val="24"/>
        </w:rPr>
        <w:t>Преимущества оптимизационной модели состоят в миними</w:t>
      </w:r>
      <w:r w:rsidRPr="0034245E">
        <w:rPr>
          <w:rFonts w:eastAsia="Times New Roman"/>
          <w:sz w:val="24"/>
          <w:szCs w:val="24"/>
        </w:rPr>
        <w:softHyphen/>
        <w:t>зации финансовых расходов на внеурочную деятельность, соз</w:t>
      </w:r>
      <w:r w:rsidRPr="0034245E">
        <w:rPr>
          <w:rFonts w:eastAsia="Times New Roman"/>
          <w:sz w:val="24"/>
          <w:szCs w:val="24"/>
        </w:rPr>
        <w:softHyphen/>
        <w:t>дании единого образовательного и методического пространства в образовательном учреждении, содержательном и организаци</w:t>
      </w:r>
      <w:r w:rsidRPr="0034245E">
        <w:rPr>
          <w:rFonts w:eastAsia="Times New Roman"/>
          <w:sz w:val="24"/>
          <w:szCs w:val="24"/>
        </w:rPr>
        <w:softHyphen/>
        <w:t>онном единстве всех его структурных подразделений.</w:t>
      </w:r>
    </w:p>
    <w:p w:rsidR="00700AA9" w:rsidRDefault="00F27517" w:rsidP="00F27517">
      <w:pPr>
        <w:spacing w:after="0" w:line="240" w:lineRule="auto"/>
        <w:rPr>
          <w:color w:val="191919"/>
          <w:sz w:val="24"/>
          <w:szCs w:val="24"/>
          <w:lang w:eastAsia="zh-CN" w:bidi="ar"/>
        </w:rPr>
      </w:pPr>
      <w:r>
        <w:rPr>
          <w:b/>
          <w:color w:val="191919"/>
          <w:sz w:val="24"/>
          <w:szCs w:val="24"/>
          <w:lang w:eastAsia="zh-CN" w:bidi="ar"/>
        </w:rPr>
        <w:t>Материально-техническое обеспечение внеурочной деятельности.</w:t>
      </w:r>
      <w:r>
        <w:rPr>
          <w:b/>
          <w:color w:val="191919"/>
          <w:sz w:val="24"/>
          <w:szCs w:val="24"/>
          <w:lang w:eastAsia="zh-CN" w:bidi="ar"/>
        </w:rPr>
        <w:br/>
      </w:r>
      <w:r>
        <w:rPr>
          <w:color w:val="191919"/>
          <w:sz w:val="24"/>
          <w:szCs w:val="24"/>
          <w:lang w:eastAsia="zh-CN" w:bidi="ar"/>
        </w:rPr>
        <w:tab/>
        <w:t>Для организации внеурочной деятельности в рамках ФГОС среднего общего образования в МБОУ «</w:t>
      </w:r>
      <w:proofErr w:type="spellStart"/>
      <w:r>
        <w:rPr>
          <w:color w:val="191919"/>
          <w:sz w:val="24"/>
          <w:szCs w:val="24"/>
          <w:lang w:eastAsia="zh-CN" w:bidi="ar"/>
        </w:rPr>
        <w:t>Хужирская</w:t>
      </w:r>
      <w:proofErr w:type="spellEnd"/>
      <w:r>
        <w:rPr>
          <w:color w:val="191919"/>
          <w:sz w:val="24"/>
          <w:szCs w:val="24"/>
          <w:lang w:eastAsia="zh-CN" w:bidi="ar"/>
        </w:rPr>
        <w:t xml:space="preserve">  СОШ» имеются следующие условия: занятия в</w:t>
      </w:r>
      <w:r>
        <w:rPr>
          <w:color w:val="191919"/>
          <w:sz w:val="24"/>
          <w:szCs w:val="24"/>
          <w:lang w:eastAsia="zh-CN" w:bidi="ar"/>
        </w:rPr>
        <w:br/>
        <w:t>школе проводятся в одну дневную смену, спортивный зал, актовый зал, кабинет</w:t>
      </w:r>
      <w:r>
        <w:rPr>
          <w:color w:val="191919"/>
          <w:sz w:val="24"/>
          <w:szCs w:val="24"/>
          <w:lang w:eastAsia="zh-CN" w:bidi="ar"/>
        </w:rPr>
        <w:br/>
        <w:t>информатики, библиотека. Спортивный зал оснащен необходимым оборудов</w:t>
      </w:r>
      <w:r w:rsidR="00317B3C">
        <w:rPr>
          <w:color w:val="191919"/>
          <w:sz w:val="24"/>
          <w:szCs w:val="24"/>
          <w:lang w:eastAsia="zh-CN" w:bidi="ar"/>
        </w:rPr>
        <w:t>анием и</w:t>
      </w:r>
      <w:r w:rsidR="00317B3C">
        <w:rPr>
          <w:color w:val="191919"/>
          <w:sz w:val="24"/>
          <w:szCs w:val="24"/>
          <w:lang w:eastAsia="zh-CN" w:bidi="ar"/>
        </w:rPr>
        <w:br/>
        <w:t xml:space="preserve">спортивным инвентарем. </w:t>
      </w:r>
      <w:r w:rsidR="00317B3C">
        <w:rPr>
          <w:rStyle w:val="fontstyle21"/>
          <w:color w:val="1A1A1A" w:themeColor="background1" w:themeShade="1A"/>
          <w:lang w:eastAsia="zh-CN" w:bidi="ar"/>
        </w:rPr>
        <w:t xml:space="preserve">На базе Центра «Точка роста» реализуется проектная и </w:t>
      </w:r>
      <w:r w:rsidR="00317B3C">
        <w:rPr>
          <w:rStyle w:val="fontstyle21"/>
          <w:color w:val="1A1A1A" w:themeColor="background1" w:themeShade="1A"/>
          <w:lang w:eastAsia="zh-CN" w:bidi="ar"/>
        </w:rPr>
        <w:t>исследовательская деятельность.</w:t>
      </w:r>
      <w:bookmarkStart w:id="0" w:name="_GoBack"/>
      <w:bookmarkEnd w:id="0"/>
    </w:p>
    <w:p w:rsidR="00700AA9" w:rsidRPr="00700AA9" w:rsidRDefault="00700AA9" w:rsidP="00700AA9">
      <w:pPr>
        <w:spacing w:after="0" w:line="240" w:lineRule="auto"/>
        <w:rPr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ab/>
        <w:t>На базе общеобразовательного учреждения работают кружки и секции социальных</w:t>
      </w:r>
      <w:r w:rsidRPr="00700AA9">
        <w:rPr>
          <w:color w:val="1A1A1A"/>
          <w:sz w:val="24"/>
          <w:szCs w:val="24"/>
          <w:lang w:eastAsia="zh-CN" w:bidi="ar"/>
        </w:rPr>
        <w:br/>
        <w:t>партнеров:</w:t>
      </w:r>
    </w:p>
    <w:p w:rsidR="00700AA9" w:rsidRPr="00700AA9" w:rsidRDefault="00700AA9" w:rsidP="00700AA9">
      <w:pPr>
        <w:numPr>
          <w:ilvl w:val="0"/>
          <w:numId w:val="10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>МБОУ ДОД «Дом детского творчества»</w:t>
      </w:r>
    </w:p>
    <w:p w:rsidR="00700AA9" w:rsidRPr="00700AA9" w:rsidRDefault="00700AA9" w:rsidP="00700AA9">
      <w:pPr>
        <w:numPr>
          <w:ilvl w:val="0"/>
          <w:numId w:val="11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>Хореографическая студия «Феникс»</w:t>
      </w:r>
    </w:p>
    <w:p w:rsidR="00700AA9" w:rsidRPr="00700AA9" w:rsidRDefault="00700AA9" w:rsidP="00700AA9">
      <w:pPr>
        <w:numPr>
          <w:ilvl w:val="0"/>
          <w:numId w:val="10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>МБОУ ДОД «Детско-юношеская спортивная школа»:</w:t>
      </w:r>
    </w:p>
    <w:p w:rsidR="00700AA9" w:rsidRPr="00700AA9" w:rsidRDefault="00700AA9" w:rsidP="00700AA9">
      <w:pPr>
        <w:numPr>
          <w:ilvl w:val="0"/>
          <w:numId w:val="11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>Футбол</w:t>
      </w:r>
    </w:p>
    <w:p w:rsidR="00700AA9" w:rsidRPr="00700AA9" w:rsidRDefault="00700AA9" w:rsidP="00700AA9">
      <w:pPr>
        <w:numPr>
          <w:ilvl w:val="0"/>
          <w:numId w:val="11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>Вольная борьба</w:t>
      </w:r>
    </w:p>
    <w:p w:rsidR="00700AA9" w:rsidRPr="00700AA9" w:rsidRDefault="00700AA9" w:rsidP="00700AA9">
      <w:pPr>
        <w:numPr>
          <w:ilvl w:val="0"/>
          <w:numId w:val="11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</w:pPr>
      <w:r w:rsidRPr="00700AA9">
        <w:rPr>
          <w:color w:val="1A1A1A"/>
          <w:sz w:val="24"/>
          <w:szCs w:val="24"/>
          <w:lang w:eastAsia="zh-CN" w:bidi="ar"/>
        </w:rPr>
        <w:t>Волейбол</w:t>
      </w:r>
    </w:p>
    <w:p w:rsidR="00F27517" w:rsidRPr="009A167B" w:rsidRDefault="00700AA9" w:rsidP="00F27517">
      <w:pPr>
        <w:numPr>
          <w:ilvl w:val="0"/>
          <w:numId w:val="10"/>
        </w:numPr>
        <w:spacing w:after="0" w:line="240" w:lineRule="auto"/>
        <w:rPr>
          <w:b/>
          <w:color w:val="1A1A1A"/>
          <w:sz w:val="24"/>
          <w:szCs w:val="24"/>
          <w:lang w:eastAsia="zh-CN" w:bidi="ar"/>
        </w:rPr>
        <w:sectPr w:rsidR="00F27517" w:rsidRPr="009A167B" w:rsidSect="009A167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00AA9">
        <w:rPr>
          <w:color w:val="1A1A1A"/>
          <w:sz w:val="24"/>
          <w:szCs w:val="24"/>
          <w:lang w:eastAsia="zh-CN" w:bidi="ar"/>
        </w:rPr>
        <w:t>Детская музыкальная школа</w:t>
      </w:r>
      <w:r w:rsidRPr="00700AA9">
        <w:rPr>
          <w:color w:val="191919"/>
          <w:sz w:val="24"/>
          <w:szCs w:val="24"/>
          <w:lang w:eastAsia="zh-CN" w:bidi="ar"/>
        </w:rPr>
        <w:t xml:space="preserve"> </w:t>
      </w:r>
    </w:p>
    <w:p w:rsidR="00F27517" w:rsidRPr="009A167B" w:rsidRDefault="00F27517" w:rsidP="00F27517">
      <w:pPr>
        <w:shd w:val="clear" w:color="auto" w:fill="FFFFFF"/>
        <w:tabs>
          <w:tab w:val="left" w:pos="52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в</w:t>
      </w:r>
      <w:r w:rsidR="004F0C9B">
        <w:rPr>
          <w:b/>
          <w:sz w:val="24"/>
          <w:szCs w:val="24"/>
        </w:rPr>
        <w:t>неурочной деятельности среднего</w:t>
      </w:r>
      <w:r>
        <w:rPr>
          <w:b/>
          <w:sz w:val="24"/>
          <w:szCs w:val="24"/>
        </w:rPr>
        <w:t xml:space="preserve"> общего образования</w:t>
      </w:r>
    </w:p>
    <w:tbl>
      <w:tblPr>
        <w:tblW w:w="1491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61"/>
        <w:gridCol w:w="26"/>
        <w:gridCol w:w="34"/>
        <w:gridCol w:w="1925"/>
        <w:gridCol w:w="84"/>
        <w:gridCol w:w="1758"/>
        <w:gridCol w:w="1761"/>
      </w:tblGrid>
      <w:tr w:rsidR="009A167B" w:rsidRPr="00867202" w:rsidTr="009A167B">
        <w:trPr>
          <w:trHeight w:val="47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Направления внеурочной деятельности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val="en-US" w:eastAsia="ar-SA"/>
              </w:rPr>
            </w:pPr>
            <w:r w:rsidRPr="00867202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 xml:space="preserve">Объем внеурочной деятельности                          </w:t>
            </w:r>
            <w:r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Итого к оплате</w:t>
            </w:r>
          </w:p>
        </w:tc>
      </w:tr>
      <w:tr w:rsidR="009A167B" w:rsidRPr="00867202" w:rsidTr="009A167B">
        <w:trPr>
          <w:trHeight w:val="2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B" w:rsidRPr="00867202" w:rsidRDefault="009A167B" w:rsidP="006614E1">
            <w:pPr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B" w:rsidRPr="00867202" w:rsidRDefault="009A167B" w:rsidP="006614E1">
            <w:pPr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9A167B" w:rsidRDefault="009A167B" w:rsidP="009A167B">
            <w:pPr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val="en-US" w:eastAsia="ar-SA"/>
              </w:rPr>
              <w:t>XI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</w:p>
        </w:tc>
      </w:tr>
      <w:tr w:rsidR="009A167B" w:rsidRPr="00867202" w:rsidTr="009A167B">
        <w:trPr>
          <w:trHeight w:val="27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 xml:space="preserve">Спортивно-оздоровительное </w:t>
            </w:r>
          </w:p>
        </w:tc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i/>
                <w:color w:val="1A1A1A"/>
                <w:sz w:val="24"/>
                <w:szCs w:val="24"/>
                <w:lang w:eastAsia="ar-SA"/>
              </w:rPr>
              <w:t>Разовые и краткосрочные</w:t>
            </w:r>
          </w:p>
        </w:tc>
      </w:tr>
      <w:tr w:rsidR="009A167B" w:rsidRPr="00867202" w:rsidTr="009A167B">
        <w:trPr>
          <w:trHeight w:val="26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Соревнования, подвижные игры, спортивные праздники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val="en-US"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</w:tr>
      <w:tr w:rsidR="009A167B" w:rsidRPr="00867202" w:rsidTr="00F26EE5">
        <w:trPr>
          <w:trHeight w:val="27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 xml:space="preserve">Общекультурное </w:t>
            </w:r>
          </w:p>
        </w:tc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Разовые и краткосрочные</w:t>
            </w:r>
          </w:p>
        </w:tc>
      </w:tr>
      <w:tr w:rsidR="009A167B" w:rsidRPr="00867202" w:rsidTr="009A167B">
        <w:trPr>
          <w:trHeight w:val="56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Беседы, выставки детских рисунков, творческие проекты, конкурсы, концерты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val="en-US"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</w:tr>
      <w:tr w:rsidR="009A167B" w:rsidRPr="00867202" w:rsidTr="00D46102">
        <w:trPr>
          <w:trHeight w:val="28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Духовно - нравственное</w:t>
            </w:r>
          </w:p>
          <w:p w:rsidR="009A167B" w:rsidRPr="00867202" w:rsidRDefault="009A167B" w:rsidP="006614E1">
            <w:pPr>
              <w:shd w:val="clear" w:color="auto" w:fill="FFFFFF"/>
              <w:spacing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Разовые и краткосрочные</w:t>
            </w:r>
          </w:p>
        </w:tc>
      </w:tr>
      <w:tr w:rsidR="009A167B" w:rsidRPr="00867202" w:rsidTr="009A167B">
        <w:trPr>
          <w:trHeight w:val="28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Проектная деятельность, тематические вечера, работа с портфолио, беседы, творческие конкурсы</w:t>
            </w:r>
          </w:p>
        </w:tc>
        <w:tc>
          <w:tcPr>
            <w:tcW w:w="2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val="en-US"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</w:tr>
      <w:tr w:rsidR="009A167B" w:rsidRPr="00867202" w:rsidTr="009A167B">
        <w:trPr>
          <w:trHeight w:val="299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proofErr w:type="spellStart"/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10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Регулярные</w:t>
            </w:r>
          </w:p>
        </w:tc>
      </w:tr>
      <w:tr w:rsidR="009A167B" w:rsidRPr="00867202" w:rsidTr="009A167B">
        <w:trPr>
          <w:trHeight w:val="2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9A167B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Решение избранных задач по математике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</w:tr>
      <w:tr w:rsidR="009A167B" w:rsidRPr="00867202" w:rsidTr="009A167B">
        <w:trPr>
          <w:trHeight w:val="2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10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Разовые и краткосрочные</w:t>
            </w:r>
          </w:p>
        </w:tc>
      </w:tr>
      <w:tr w:rsidR="009A167B" w:rsidRPr="00867202" w:rsidTr="009A167B">
        <w:trPr>
          <w:trHeight w:val="87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Интеллектуальные игры, викторины, проектная и исследовательская деятельность, предметные недели, олимпиады, конференция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</w:tr>
      <w:tr w:rsidR="009A167B" w:rsidRPr="00867202" w:rsidTr="009A167B">
        <w:trPr>
          <w:trHeight w:val="261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10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Регулярные</w:t>
            </w:r>
          </w:p>
        </w:tc>
      </w:tr>
      <w:tr w:rsidR="009A167B" w:rsidRPr="00867202" w:rsidTr="009A167B">
        <w:trPr>
          <w:trHeight w:val="26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 xml:space="preserve">Профессиональное самоопределение                                                                 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</w:tr>
      <w:tr w:rsidR="009A167B" w:rsidRPr="00867202" w:rsidTr="009A167B">
        <w:trPr>
          <w:trHeight w:val="26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Психология успеха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E766F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</w:tr>
      <w:tr w:rsidR="009A167B" w:rsidRPr="00867202" w:rsidTr="009A167B">
        <w:trPr>
          <w:trHeight w:val="26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10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Разовые и краткосрочные</w:t>
            </w:r>
          </w:p>
        </w:tc>
      </w:tr>
      <w:tr w:rsidR="009A167B" w:rsidRPr="00867202" w:rsidTr="009A167B">
        <w:trPr>
          <w:trHeight w:val="25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9A167B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867202" w:rsidRDefault="009A167B" w:rsidP="009A167B">
            <w:pPr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Проектная деятельность, акции, конкурсы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9A167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9A167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B" w:rsidRPr="009A167B" w:rsidRDefault="009A167B" w:rsidP="009A167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1A1A1A"/>
                <w:sz w:val="24"/>
                <w:szCs w:val="24"/>
                <w:lang w:eastAsia="ar-SA"/>
              </w:rPr>
              <w:t>-</w:t>
            </w:r>
          </w:p>
        </w:tc>
      </w:tr>
      <w:tr w:rsidR="009A167B" w:rsidRPr="00867202" w:rsidTr="009A167B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Итого в неделю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 w:rsidRPr="009A167B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9A167B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3</w:t>
            </w:r>
          </w:p>
        </w:tc>
      </w:tr>
      <w:tr w:rsidR="009A167B" w:rsidRPr="00867202" w:rsidTr="009A167B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 w:rsidRPr="00867202"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Итого в год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B" w:rsidRPr="00867202" w:rsidRDefault="009A167B" w:rsidP="006614E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1A1A1A"/>
                <w:sz w:val="24"/>
                <w:szCs w:val="24"/>
                <w:lang w:eastAsia="ar-SA"/>
              </w:rPr>
              <w:t>3</w:t>
            </w:r>
          </w:p>
        </w:tc>
      </w:tr>
    </w:tbl>
    <w:p w:rsidR="00E32ED0" w:rsidRDefault="00753A05" w:rsidP="00637E3D">
      <w:pPr>
        <w:spacing w:after="0" w:line="240" w:lineRule="auto"/>
        <w:jc w:val="center"/>
      </w:pPr>
    </w:p>
    <w:sectPr w:rsidR="00E32ED0" w:rsidSect="009A167B">
      <w:headerReference w:type="default" r:id="rId8"/>
      <w:foot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05" w:rsidRDefault="00753A05">
      <w:pPr>
        <w:spacing w:after="0" w:line="240" w:lineRule="auto"/>
      </w:pPr>
      <w:r>
        <w:separator/>
      </w:r>
    </w:p>
  </w:endnote>
  <w:endnote w:type="continuationSeparator" w:id="0">
    <w:p w:rsidR="00753A05" w:rsidRDefault="0075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F3" w:rsidRDefault="004F0C9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17B3C">
      <w:rPr>
        <w:noProof/>
        <w:lang w:eastAsia="ru-RU"/>
      </w:rPr>
      <w:t>8</w:t>
    </w:r>
    <w:r>
      <w:fldChar w:fldCharType="end"/>
    </w:r>
  </w:p>
  <w:p w:rsidR="006416F3" w:rsidRDefault="00753A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05" w:rsidRDefault="00753A05">
      <w:pPr>
        <w:spacing w:after="0" w:line="240" w:lineRule="auto"/>
      </w:pPr>
      <w:r>
        <w:separator/>
      </w:r>
    </w:p>
  </w:footnote>
  <w:footnote w:type="continuationSeparator" w:id="0">
    <w:p w:rsidR="00753A05" w:rsidRDefault="0075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F3" w:rsidRDefault="004F0C9B">
    <w:pPr>
      <w:pStyle w:val="a6"/>
      <w:spacing w:after="0"/>
      <w:jc w:val="center"/>
      <w:rPr>
        <w:sz w:val="24"/>
        <w:szCs w:val="24"/>
      </w:rPr>
    </w:pPr>
    <w:r>
      <w:rPr>
        <w:sz w:val="24"/>
        <w:szCs w:val="24"/>
      </w:rPr>
      <w:t>Муниципальное бюджетное общеобразовательное учреждение</w:t>
    </w:r>
  </w:p>
  <w:p w:rsidR="006416F3" w:rsidRDefault="004F0C9B">
    <w:pPr>
      <w:pStyle w:val="a6"/>
      <w:spacing w:after="0"/>
      <w:jc w:val="center"/>
      <w:rPr>
        <w:sz w:val="24"/>
        <w:szCs w:val="24"/>
      </w:rPr>
    </w:pPr>
    <w:r>
      <w:rPr>
        <w:sz w:val="24"/>
        <w:szCs w:val="24"/>
      </w:rPr>
      <w:t>«</w:t>
    </w:r>
    <w:proofErr w:type="spellStart"/>
    <w:r>
      <w:rPr>
        <w:sz w:val="24"/>
        <w:szCs w:val="24"/>
      </w:rPr>
      <w:t>Хужирская</w:t>
    </w:r>
    <w:proofErr w:type="spellEnd"/>
    <w:r>
      <w:rPr>
        <w:sz w:val="24"/>
        <w:szCs w:val="24"/>
      </w:rPr>
      <w:t xml:space="preserve"> средняя общеобразовательная школа»</w:t>
    </w:r>
  </w:p>
  <w:p w:rsidR="006416F3" w:rsidRDefault="00753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CFA"/>
    <w:multiLevelType w:val="multilevel"/>
    <w:tmpl w:val="021D4CFA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648"/>
    <w:multiLevelType w:val="multilevel"/>
    <w:tmpl w:val="0DCE56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234"/>
    <w:multiLevelType w:val="multilevel"/>
    <w:tmpl w:val="180C4234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5B28"/>
    <w:multiLevelType w:val="hybridMultilevel"/>
    <w:tmpl w:val="C94283E8"/>
    <w:lvl w:ilvl="0" w:tplc="E994614E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AB5E53"/>
    <w:multiLevelType w:val="multilevel"/>
    <w:tmpl w:val="2CAB5E53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7E59B7"/>
    <w:multiLevelType w:val="multilevel"/>
    <w:tmpl w:val="2E7E59B7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1D91"/>
    <w:multiLevelType w:val="multilevel"/>
    <w:tmpl w:val="36951D91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6177"/>
    <w:multiLevelType w:val="multilevel"/>
    <w:tmpl w:val="39926177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A1189"/>
    <w:multiLevelType w:val="multilevel"/>
    <w:tmpl w:val="56EA1189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0CD9"/>
    <w:multiLevelType w:val="hybridMultilevel"/>
    <w:tmpl w:val="47C4B17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E740FC"/>
    <w:multiLevelType w:val="multilevel"/>
    <w:tmpl w:val="59E740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A19C2"/>
    <w:multiLevelType w:val="hybridMultilevel"/>
    <w:tmpl w:val="C59A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A0134"/>
    <w:multiLevelType w:val="multilevel"/>
    <w:tmpl w:val="65EA01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C34"/>
    <w:multiLevelType w:val="multilevel"/>
    <w:tmpl w:val="6B753C34"/>
    <w:lvl w:ilvl="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F"/>
    <w:rsid w:val="00087435"/>
    <w:rsid w:val="00304A8F"/>
    <w:rsid w:val="00317B3C"/>
    <w:rsid w:val="003977CE"/>
    <w:rsid w:val="004F0C9B"/>
    <w:rsid w:val="005C2A65"/>
    <w:rsid w:val="00637E3D"/>
    <w:rsid w:val="00700AA9"/>
    <w:rsid w:val="00753A05"/>
    <w:rsid w:val="00896D58"/>
    <w:rsid w:val="00980949"/>
    <w:rsid w:val="00990AFD"/>
    <w:rsid w:val="009A167B"/>
    <w:rsid w:val="00A80DA0"/>
    <w:rsid w:val="00C552BA"/>
    <w:rsid w:val="00DC2CE2"/>
    <w:rsid w:val="00E56EDE"/>
    <w:rsid w:val="00E766F8"/>
    <w:rsid w:val="00E802FD"/>
    <w:rsid w:val="00F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7"/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F27517"/>
    <w:rPr>
      <w:rFonts w:ascii="Calibri" w:eastAsia="SimSun" w:hAnsi="Calibri" w:cs="Times New Roman"/>
    </w:rPr>
  </w:style>
  <w:style w:type="character" w:customStyle="1" w:styleId="fontstyle01">
    <w:name w:val="fontstyle01"/>
    <w:rsid w:val="00F27517"/>
    <w:rPr>
      <w:rFonts w:ascii="Times New Roman" w:hAnsi="Times New Roman" w:cs="Times New Roman" w:hint="default"/>
      <w:b/>
      <w:bCs w:val="0"/>
      <w:color w:val="000000"/>
      <w:sz w:val="24"/>
      <w:szCs w:val="24"/>
    </w:rPr>
  </w:style>
  <w:style w:type="character" w:customStyle="1" w:styleId="fontstyle21">
    <w:name w:val="fontstyle21"/>
    <w:rsid w:val="00F2751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5">
    <w:name w:val="Верхний колонтитул Знак"/>
    <w:link w:val="a6"/>
    <w:uiPriority w:val="99"/>
    <w:rsid w:val="00F27517"/>
    <w:rPr>
      <w:rFonts w:ascii="Calibri" w:eastAsia="SimSun" w:hAnsi="Calibri" w:cs="Times New Roman"/>
    </w:rPr>
  </w:style>
  <w:style w:type="paragraph" w:styleId="a6">
    <w:name w:val="header"/>
    <w:basedOn w:val="a"/>
    <w:link w:val="a5"/>
    <w:uiPriority w:val="99"/>
    <w:unhideWhenUsed/>
    <w:rsid w:val="00F27517"/>
    <w:pPr>
      <w:tabs>
        <w:tab w:val="center" w:pos="4153"/>
        <w:tab w:val="right" w:pos="8306"/>
      </w:tabs>
    </w:pPr>
    <w:rPr>
      <w:rFonts w:ascii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27517"/>
    <w:rPr>
      <w:rFonts w:ascii="Times New Roman" w:eastAsia="SimSun" w:hAnsi="Times New Roman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F27517"/>
    <w:pPr>
      <w:tabs>
        <w:tab w:val="center" w:pos="4153"/>
        <w:tab w:val="right" w:pos="8306"/>
      </w:tabs>
    </w:pPr>
    <w:rPr>
      <w:rFonts w:ascii="Calibri" w:hAnsi="Calibr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F27517"/>
    <w:rPr>
      <w:rFonts w:ascii="Times New Roman" w:eastAsia="SimSu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qFormat/>
    <w:rsid w:val="00F275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99"/>
    <w:qFormat/>
    <w:rsid w:val="00F27517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A80DA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7"/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F27517"/>
    <w:rPr>
      <w:rFonts w:ascii="Calibri" w:eastAsia="SimSun" w:hAnsi="Calibri" w:cs="Times New Roman"/>
    </w:rPr>
  </w:style>
  <w:style w:type="character" w:customStyle="1" w:styleId="fontstyle01">
    <w:name w:val="fontstyle01"/>
    <w:rsid w:val="00F27517"/>
    <w:rPr>
      <w:rFonts w:ascii="Times New Roman" w:hAnsi="Times New Roman" w:cs="Times New Roman" w:hint="default"/>
      <w:b/>
      <w:bCs w:val="0"/>
      <w:color w:val="000000"/>
      <w:sz w:val="24"/>
      <w:szCs w:val="24"/>
    </w:rPr>
  </w:style>
  <w:style w:type="character" w:customStyle="1" w:styleId="fontstyle21">
    <w:name w:val="fontstyle21"/>
    <w:rsid w:val="00F2751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5">
    <w:name w:val="Верхний колонтитул Знак"/>
    <w:link w:val="a6"/>
    <w:uiPriority w:val="99"/>
    <w:rsid w:val="00F27517"/>
    <w:rPr>
      <w:rFonts w:ascii="Calibri" w:eastAsia="SimSun" w:hAnsi="Calibri" w:cs="Times New Roman"/>
    </w:rPr>
  </w:style>
  <w:style w:type="paragraph" w:styleId="a6">
    <w:name w:val="header"/>
    <w:basedOn w:val="a"/>
    <w:link w:val="a5"/>
    <w:uiPriority w:val="99"/>
    <w:unhideWhenUsed/>
    <w:rsid w:val="00F27517"/>
    <w:pPr>
      <w:tabs>
        <w:tab w:val="center" w:pos="4153"/>
        <w:tab w:val="right" w:pos="8306"/>
      </w:tabs>
    </w:pPr>
    <w:rPr>
      <w:rFonts w:ascii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27517"/>
    <w:rPr>
      <w:rFonts w:ascii="Times New Roman" w:eastAsia="SimSun" w:hAnsi="Times New Roman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F27517"/>
    <w:pPr>
      <w:tabs>
        <w:tab w:val="center" w:pos="4153"/>
        <w:tab w:val="right" w:pos="8306"/>
      </w:tabs>
    </w:pPr>
    <w:rPr>
      <w:rFonts w:ascii="Calibri" w:hAnsi="Calibr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F27517"/>
    <w:rPr>
      <w:rFonts w:ascii="Times New Roman" w:eastAsia="SimSun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qFormat/>
    <w:rsid w:val="00F275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99"/>
    <w:qFormat/>
    <w:rsid w:val="00F27517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A80DA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4</cp:revision>
  <dcterms:created xsi:type="dcterms:W3CDTF">2021-09-17T03:48:00Z</dcterms:created>
  <dcterms:modified xsi:type="dcterms:W3CDTF">2021-09-17T08:00:00Z</dcterms:modified>
</cp:coreProperties>
</file>